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6" w:rsidRPr="00A350B6" w:rsidRDefault="00A350B6" w:rsidP="00A350B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350B6">
        <w:rPr>
          <w:rFonts w:ascii="Arial" w:eastAsia="Times New Roman" w:hAnsi="Arial" w:cs="Arial"/>
          <w:color w:val="222222"/>
          <w:sz w:val="28"/>
          <w:szCs w:val="28"/>
        </w:rPr>
        <w:t>Sample Email for Doctors to send to Attorneys</w:t>
      </w:r>
    </w:p>
    <w:p w:rsidR="00A350B6" w:rsidRPr="00A350B6" w:rsidRDefault="00A350B6" w:rsidP="00A350B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A350B6" w:rsidRPr="00A350B6" w:rsidRDefault="00A350B6" w:rsidP="00A350B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A350B6" w:rsidRPr="00A350B6" w:rsidRDefault="009C7AB9" w:rsidP="00A350B6">
      <w:pPr>
        <w:shd w:val="clear" w:color="auto" w:fill="FFFFFF"/>
        <w:rPr>
          <w:rFonts w:ascii="Arial" w:eastAsia="Times New Roman" w:hAnsi="Arial" w:cs="Arial"/>
          <w:i/>
          <w:color w:val="222222"/>
          <w:sz w:val="28"/>
          <w:szCs w:val="28"/>
        </w:rPr>
      </w:pPr>
      <w:r>
        <w:rPr>
          <w:rFonts w:ascii="Arial" w:eastAsia="Times New Roman" w:hAnsi="Arial" w:cs="Arial"/>
          <w:i/>
          <w:color w:val="222222"/>
          <w:sz w:val="28"/>
          <w:szCs w:val="28"/>
        </w:rPr>
        <w:t>Dear _______________</w:t>
      </w:r>
      <w:r w:rsidR="00A350B6" w:rsidRPr="00A350B6">
        <w:rPr>
          <w:rFonts w:ascii="Arial" w:eastAsia="Times New Roman" w:hAnsi="Arial" w:cs="Arial"/>
          <w:i/>
          <w:color w:val="222222"/>
          <w:sz w:val="28"/>
          <w:szCs w:val="28"/>
        </w:rPr>
        <w:t>,</w:t>
      </w:r>
    </w:p>
    <w:p w:rsidR="00A350B6" w:rsidRPr="00A350B6" w:rsidRDefault="00A350B6" w:rsidP="00A350B6">
      <w:pPr>
        <w:shd w:val="clear" w:color="auto" w:fill="FFFFFF"/>
        <w:rPr>
          <w:rFonts w:ascii="Arial" w:eastAsia="Times New Roman" w:hAnsi="Arial" w:cs="Arial"/>
          <w:i/>
          <w:color w:val="222222"/>
          <w:sz w:val="28"/>
          <w:szCs w:val="28"/>
        </w:rPr>
      </w:pPr>
    </w:p>
    <w:p w:rsidR="00A350B6" w:rsidRDefault="00A350B6" w:rsidP="00A350B6">
      <w:pPr>
        <w:shd w:val="clear" w:color="auto" w:fill="FFFFFF"/>
        <w:spacing w:after="200" w:line="253" w:lineRule="atLeast"/>
        <w:rPr>
          <w:rFonts w:ascii="Arial" w:hAnsi="Arial" w:cs="Arial"/>
          <w:i/>
          <w:color w:val="222222"/>
          <w:sz w:val="28"/>
          <w:szCs w:val="28"/>
        </w:rPr>
      </w:pPr>
      <w:r w:rsidRPr="00A350B6">
        <w:rPr>
          <w:rFonts w:ascii="Arial" w:hAnsi="Arial" w:cs="Arial"/>
          <w:i/>
          <w:color w:val="222222"/>
          <w:sz w:val="28"/>
          <w:szCs w:val="28"/>
        </w:rPr>
        <w:t xml:space="preserve">I would like to introduce you to our revolutionary FDA cleared </w:t>
      </w:r>
      <w:proofErr w:type="spellStart"/>
      <w:r w:rsidRPr="00A350B6">
        <w:rPr>
          <w:rFonts w:ascii="Arial" w:hAnsi="Arial" w:cs="Arial"/>
          <w:i/>
          <w:color w:val="222222"/>
          <w:sz w:val="28"/>
          <w:szCs w:val="28"/>
        </w:rPr>
        <w:t>Cognision</w:t>
      </w:r>
      <w:proofErr w:type="spellEnd"/>
      <w:r w:rsidRPr="00A350B6">
        <w:rPr>
          <w:rFonts w:ascii="Arial" w:hAnsi="Arial" w:cs="Arial"/>
          <w:i/>
          <w:color w:val="222222"/>
          <w:sz w:val="28"/>
          <w:szCs w:val="28"/>
        </w:rPr>
        <w:t xml:space="preserve"> System ERP/EEG to help diagnose TBI/Concussion and facilitate accurate return-to-work and play decisions.</w:t>
      </w:r>
    </w:p>
    <w:p w:rsidR="00884934" w:rsidRPr="00A350B6" w:rsidRDefault="00884934" w:rsidP="00A350B6">
      <w:pPr>
        <w:shd w:val="clear" w:color="auto" w:fill="FFFFFF"/>
        <w:spacing w:after="200" w:line="253" w:lineRule="atLeast"/>
        <w:rPr>
          <w:rFonts w:ascii="Arial" w:hAnsi="Arial" w:cs="Arial"/>
          <w:i/>
          <w:color w:val="222222"/>
          <w:sz w:val="28"/>
          <w:szCs w:val="28"/>
        </w:rPr>
      </w:pPr>
      <w:r>
        <w:rPr>
          <w:rFonts w:ascii="Arial" w:hAnsi="Arial" w:cs="Arial"/>
          <w:i/>
          <w:color w:val="222222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i/>
          <w:color w:val="222222"/>
          <w:sz w:val="28"/>
          <w:szCs w:val="28"/>
        </w:rPr>
        <w:t>Cognision</w:t>
      </w:r>
      <w:proofErr w:type="spellEnd"/>
      <w:r>
        <w:rPr>
          <w:rFonts w:ascii="Arial" w:hAnsi="Arial" w:cs="Arial"/>
          <w:i/>
          <w:color w:val="222222"/>
          <w:sz w:val="28"/>
          <w:szCs w:val="28"/>
        </w:rPr>
        <w:t xml:space="preserve"> System evaluates functional </w:t>
      </w:r>
      <w:r w:rsidR="00184198">
        <w:rPr>
          <w:rFonts w:ascii="Arial" w:hAnsi="Arial" w:cs="Arial"/>
          <w:i/>
          <w:color w:val="222222"/>
          <w:sz w:val="28"/>
          <w:szCs w:val="28"/>
        </w:rPr>
        <w:t xml:space="preserve">cognitive </w:t>
      </w:r>
      <w:r>
        <w:rPr>
          <w:rFonts w:ascii="Arial" w:hAnsi="Arial" w:cs="Arial"/>
          <w:i/>
          <w:color w:val="222222"/>
          <w:sz w:val="28"/>
          <w:szCs w:val="28"/>
        </w:rPr>
        <w:t>impairment not just structural defects that are usually negative from MRI and CT.</w:t>
      </w:r>
    </w:p>
    <w:p w:rsidR="00A350B6" w:rsidRPr="00A350B6" w:rsidRDefault="00A350B6" w:rsidP="00A350B6">
      <w:pPr>
        <w:shd w:val="clear" w:color="auto" w:fill="FFFFFF"/>
        <w:spacing w:after="200" w:line="253" w:lineRule="atLeast"/>
        <w:rPr>
          <w:rFonts w:ascii="Arial" w:hAnsi="Arial" w:cs="Arial"/>
          <w:i/>
          <w:color w:val="222222"/>
          <w:sz w:val="28"/>
          <w:szCs w:val="28"/>
        </w:rPr>
      </w:pPr>
      <w:r w:rsidRPr="00A350B6">
        <w:rPr>
          <w:rFonts w:ascii="Arial" w:hAnsi="Arial" w:cs="Arial"/>
          <w:i/>
          <w:color w:val="222222"/>
          <w:sz w:val="28"/>
          <w:szCs w:val="28"/>
        </w:rPr>
        <w:t xml:space="preserve">The American College of Occupational &amp; Environmental Medicine (ACOEM), the world's leading evidence based medical guideline, now recommends the same ERP technology used by </w:t>
      </w:r>
      <w:proofErr w:type="spellStart"/>
      <w:r w:rsidRPr="00A350B6">
        <w:rPr>
          <w:rFonts w:ascii="Arial" w:hAnsi="Arial" w:cs="Arial"/>
          <w:i/>
          <w:color w:val="222222"/>
          <w:sz w:val="28"/>
          <w:szCs w:val="28"/>
        </w:rPr>
        <w:t>Cognision</w:t>
      </w:r>
      <w:proofErr w:type="spellEnd"/>
      <w:r w:rsidRPr="00A350B6">
        <w:rPr>
          <w:rFonts w:ascii="Arial" w:hAnsi="Arial" w:cs="Arial"/>
          <w:i/>
          <w:color w:val="222222"/>
          <w:sz w:val="28"/>
          <w:szCs w:val="28"/>
        </w:rPr>
        <w:t xml:space="preserve"> System to help in the diagnosis of TBI. All test results are interpreted by a board certified neurologist.</w:t>
      </w:r>
    </w:p>
    <w:p w:rsidR="00A350B6" w:rsidRPr="00A350B6" w:rsidRDefault="00A350B6" w:rsidP="00A350B6">
      <w:pPr>
        <w:shd w:val="clear" w:color="auto" w:fill="FFFFFF"/>
        <w:rPr>
          <w:rFonts w:ascii="Arial" w:hAnsi="Arial" w:cs="Arial"/>
          <w:i/>
          <w:color w:val="222222"/>
          <w:sz w:val="28"/>
          <w:szCs w:val="28"/>
        </w:rPr>
      </w:pPr>
      <w:r w:rsidRPr="00A350B6">
        <w:rPr>
          <w:rFonts w:ascii="Arial" w:hAnsi="Arial" w:cs="Arial"/>
          <w:i/>
          <w:color w:val="222222"/>
          <w:sz w:val="28"/>
          <w:szCs w:val="28"/>
        </w:rPr>
        <w:t>Please visit our website ____________ for more information including excellent concussion and whiplash research articles as well as a free concussion webinar.</w:t>
      </w:r>
    </w:p>
    <w:p w:rsidR="00A350B6" w:rsidRPr="00A350B6" w:rsidRDefault="00A350B6" w:rsidP="00A350B6">
      <w:pPr>
        <w:shd w:val="clear" w:color="auto" w:fill="FFFFFF"/>
        <w:rPr>
          <w:rFonts w:ascii="Arial" w:hAnsi="Arial" w:cs="Arial"/>
          <w:i/>
          <w:color w:val="222222"/>
          <w:sz w:val="28"/>
          <w:szCs w:val="28"/>
        </w:rPr>
      </w:pPr>
    </w:p>
    <w:p w:rsidR="00A350B6" w:rsidRPr="00A350B6" w:rsidRDefault="00A350B6" w:rsidP="00A350B6">
      <w:pPr>
        <w:shd w:val="clear" w:color="auto" w:fill="FFFFFF"/>
        <w:rPr>
          <w:rFonts w:ascii="Arial" w:hAnsi="Arial" w:cs="Arial"/>
          <w:i/>
          <w:color w:val="222222"/>
          <w:sz w:val="28"/>
          <w:szCs w:val="28"/>
        </w:rPr>
      </w:pPr>
      <w:r w:rsidRPr="00A350B6">
        <w:rPr>
          <w:rFonts w:ascii="Arial" w:hAnsi="Arial" w:cs="Arial"/>
          <w:i/>
          <w:color w:val="222222"/>
          <w:sz w:val="28"/>
          <w:szCs w:val="28"/>
        </w:rPr>
        <w:t>I've also attached some information for your perusal.</w:t>
      </w:r>
    </w:p>
    <w:p w:rsidR="00963565" w:rsidRPr="00A350B6" w:rsidRDefault="00963565">
      <w:pPr>
        <w:rPr>
          <w:rFonts w:ascii="Arial" w:hAnsi="Arial" w:cs="Arial"/>
          <w:sz w:val="28"/>
          <w:szCs w:val="28"/>
        </w:rPr>
      </w:pPr>
    </w:p>
    <w:p w:rsidR="00A350B6" w:rsidRPr="00A350B6" w:rsidRDefault="00A350B6">
      <w:pPr>
        <w:rPr>
          <w:rFonts w:ascii="Arial" w:hAnsi="Arial" w:cs="Arial"/>
          <w:sz w:val="28"/>
          <w:szCs w:val="28"/>
        </w:rPr>
      </w:pPr>
    </w:p>
    <w:sectPr w:rsidR="00A350B6" w:rsidRPr="00A350B6" w:rsidSect="00A53A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350B6"/>
    <w:rsid w:val="000F5C03"/>
    <w:rsid w:val="001446BC"/>
    <w:rsid w:val="00184198"/>
    <w:rsid w:val="005951A7"/>
    <w:rsid w:val="00732756"/>
    <w:rsid w:val="00884934"/>
    <w:rsid w:val="00963565"/>
    <w:rsid w:val="009C7AB9"/>
    <w:rsid w:val="00A350B6"/>
    <w:rsid w:val="00A53AD0"/>
    <w:rsid w:val="00AD3D1E"/>
    <w:rsid w:val="00BB23DB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Michael</cp:lastModifiedBy>
  <cp:revision>2</cp:revision>
  <dcterms:created xsi:type="dcterms:W3CDTF">2019-08-13T22:56:00Z</dcterms:created>
  <dcterms:modified xsi:type="dcterms:W3CDTF">2019-08-13T22:56:00Z</dcterms:modified>
</cp:coreProperties>
</file>