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81F" w:rsidRDefault="00EC5B37" w:rsidP="007413EE">
      <w:pPr>
        <w:spacing w:before="92" w:line="321" w:lineRule="exact"/>
        <w:ind w:right="6328"/>
        <w:jc w:val="center"/>
        <w:rPr>
          <w:b/>
          <w:sz w:val="28"/>
        </w:rPr>
      </w:pPr>
      <w:r w:rsidRPr="00EC5B37">
        <w:pict>
          <v:shapetype id="_x0000_t202" coordsize="21600,21600" o:spt="202" path="m,l,21600r21600,l21600,xe">
            <v:stroke joinstyle="miter"/>
            <v:path gradientshapeok="t" o:connecttype="rect"/>
          </v:shapetype>
          <v:shape id="_x0000_s1041" type="#_x0000_t202" style="position:absolute;left:0;text-align:left;margin-left:345.6pt;margin-top:-9.3pt;width:252.4pt;height:70.75pt;z-index:251668480;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65"/>
                    <w:gridCol w:w="1472"/>
                    <w:gridCol w:w="267"/>
                    <w:gridCol w:w="1923"/>
                  </w:tblGrid>
                  <w:tr w:rsidR="0048681F">
                    <w:trPr>
                      <w:trHeight w:val="398"/>
                    </w:trPr>
                    <w:tc>
                      <w:tcPr>
                        <w:tcW w:w="1365" w:type="dxa"/>
                        <w:tcBorders>
                          <w:bottom w:val="nil"/>
                          <w:right w:val="nil"/>
                        </w:tcBorders>
                      </w:tcPr>
                      <w:p w:rsidR="0048681F" w:rsidRDefault="007413EE">
                        <w:pPr>
                          <w:pStyle w:val="TableParagraph"/>
                          <w:spacing w:before="189" w:line="189" w:lineRule="exact"/>
                          <w:ind w:left="152" w:right="-15"/>
                          <w:rPr>
                            <w:sz w:val="20"/>
                          </w:rPr>
                        </w:pPr>
                        <w:r>
                          <w:rPr>
                            <w:sz w:val="20"/>
                          </w:rPr>
                          <w:t>Patient</w:t>
                        </w:r>
                        <w:r>
                          <w:rPr>
                            <w:spacing w:val="-3"/>
                            <w:sz w:val="20"/>
                          </w:rPr>
                          <w:t xml:space="preserve"> </w:t>
                        </w:r>
                        <w:r>
                          <w:rPr>
                            <w:sz w:val="20"/>
                          </w:rPr>
                          <w:t>Name</w:t>
                        </w:r>
                      </w:p>
                    </w:tc>
                    <w:tc>
                      <w:tcPr>
                        <w:tcW w:w="3662" w:type="dxa"/>
                        <w:gridSpan w:val="3"/>
                        <w:tcBorders>
                          <w:left w:val="nil"/>
                        </w:tcBorders>
                      </w:tcPr>
                      <w:p w:rsidR="0048681F" w:rsidRDefault="0048681F">
                        <w:pPr>
                          <w:pStyle w:val="TableParagraph"/>
                          <w:rPr>
                            <w:rFonts w:ascii="Times New Roman"/>
                            <w:sz w:val="16"/>
                          </w:rPr>
                        </w:pPr>
                      </w:p>
                    </w:tc>
                  </w:tr>
                  <w:tr w:rsidR="0048681F">
                    <w:trPr>
                      <w:trHeight w:val="275"/>
                    </w:trPr>
                    <w:tc>
                      <w:tcPr>
                        <w:tcW w:w="2837" w:type="dxa"/>
                        <w:gridSpan w:val="2"/>
                        <w:tcBorders>
                          <w:top w:val="nil"/>
                          <w:bottom w:val="nil"/>
                          <w:right w:val="nil"/>
                        </w:tcBorders>
                      </w:tcPr>
                      <w:p w:rsidR="0048681F" w:rsidRDefault="007413EE">
                        <w:pPr>
                          <w:pStyle w:val="TableParagraph"/>
                          <w:tabs>
                            <w:tab w:val="left" w:pos="2363"/>
                          </w:tabs>
                          <w:spacing w:before="66" w:line="189" w:lineRule="exact"/>
                          <w:ind w:left="152" w:right="-15"/>
                          <w:rPr>
                            <w:sz w:val="20"/>
                          </w:rPr>
                        </w:pPr>
                        <w:r>
                          <w:rPr>
                            <w:sz w:val="20"/>
                          </w:rPr>
                          <w:t>DOB:</w:t>
                        </w:r>
                        <w:r>
                          <w:rPr>
                            <w:sz w:val="20"/>
                            <w:u w:val="single"/>
                          </w:rPr>
                          <w:t xml:space="preserve"> </w:t>
                        </w:r>
                        <w:r>
                          <w:rPr>
                            <w:sz w:val="20"/>
                            <w:u w:val="single"/>
                          </w:rPr>
                          <w:tab/>
                        </w:r>
                        <w:r>
                          <w:rPr>
                            <w:sz w:val="20"/>
                          </w:rPr>
                          <w:t>Age:</w:t>
                        </w:r>
                      </w:p>
                    </w:tc>
                    <w:tc>
                      <w:tcPr>
                        <w:tcW w:w="2190" w:type="dxa"/>
                        <w:gridSpan w:val="2"/>
                        <w:tcBorders>
                          <w:left w:val="nil"/>
                        </w:tcBorders>
                      </w:tcPr>
                      <w:p w:rsidR="0048681F" w:rsidRDefault="0048681F">
                        <w:pPr>
                          <w:pStyle w:val="TableParagraph"/>
                          <w:rPr>
                            <w:rFonts w:ascii="Times New Roman"/>
                            <w:sz w:val="16"/>
                          </w:rPr>
                        </w:pPr>
                      </w:p>
                    </w:tc>
                  </w:tr>
                  <w:tr w:rsidR="0048681F">
                    <w:trPr>
                      <w:trHeight w:val="275"/>
                    </w:trPr>
                    <w:tc>
                      <w:tcPr>
                        <w:tcW w:w="3104" w:type="dxa"/>
                        <w:gridSpan w:val="3"/>
                        <w:vMerge w:val="restart"/>
                        <w:tcBorders>
                          <w:top w:val="nil"/>
                          <w:right w:val="nil"/>
                        </w:tcBorders>
                      </w:tcPr>
                      <w:p w:rsidR="0048681F" w:rsidRDefault="007413EE">
                        <w:pPr>
                          <w:pStyle w:val="TableParagraph"/>
                          <w:tabs>
                            <w:tab w:val="left" w:pos="2363"/>
                          </w:tabs>
                          <w:spacing w:before="66"/>
                          <w:ind w:left="152" w:right="-15"/>
                          <w:rPr>
                            <w:sz w:val="20"/>
                          </w:rPr>
                        </w:pPr>
                        <w:r>
                          <w:rPr>
                            <w:sz w:val="20"/>
                          </w:rPr>
                          <w:t>Date:</w:t>
                        </w:r>
                        <w:r>
                          <w:rPr>
                            <w:sz w:val="20"/>
                            <w:u w:val="single"/>
                          </w:rPr>
                          <w:t xml:space="preserve"> </w:t>
                        </w:r>
                        <w:r>
                          <w:rPr>
                            <w:sz w:val="20"/>
                            <w:u w:val="single"/>
                          </w:rPr>
                          <w:tab/>
                        </w:r>
                        <w:r>
                          <w:rPr>
                            <w:sz w:val="20"/>
                          </w:rPr>
                          <w:t>ID/MR#</w:t>
                        </w:r>
                      </w:p>
                    </w:tc>
                    <w:tc>
                      <w:tcPr>
                        <w:tcW w:w="1923" w:type="dxa"/>
                        <w:tcBorders>
                          <w:left w:val="nil"/>
                        </w:tcBorders>
                      </w:tcPr>
                      <w:p w:rsidR="0048681F" w:rsidRDefault="0048681F">
                        <w:pPr>
                          <w:pStyle w:val="TableParagraph"/>
                          <w:rPr>
                            <w:rFonts w:ascii="Times New Roman"/>
                            <w:sz w:val="16"/>
                          </w:rPr>
                        </w:pPr>
                      </w:p>
                    </w:tc>
                  </w:tr>
                  <w:tr w:rsidR="0048681F">
                    <w:trPr>
                      <w:trHeight w:val="390"/>
                    </w:trPr>
                    <w:tc>
                      <w:tcPr>
                        <w:tcW w:w="3104" w:type="dxa"/>
                        <w:gridSpan w:val="3"/>
                        <w:vMerge/>
                        <w:tcBorders>
                          <w:top w:val="nil"/>
                          <w:right w:val="nil"/>
                        </w:tcBorders>
                      </w:tcPr>
                      <w:p w:rsidR="0048681F" w:rsidRDefault="0048681F">
                        <w:pPr>
                          <w:rPr>
                            <w:sz w:val="2"/>
                            <w:szCs w:val="2"/>
                          </w:rPr>
                        </w:pPr>
                      </w:p>
                    </w:tc>
                    <w:tc>
                      <w:tcPr>
                        <w:tcW w:w="1923" w:type="dxa"/>
                        <w:tcBorders>
                          <w:left w:val="nil"/>
                        </w:tcBorders>
                      </w:tcPr>
                      <w:p w:rsidR="0048681F" w:rsidRDefault="0048681F">
                        <w:pPr>
                          <w:pStyle w:val="TableParagraph"/>
                          <w:rPr>
                            <w:rFonts w:ascii="Times New Roman"/>
                            <w:sz w:val="16"/>
                          </w:rPr>
                        </w:pPr>
                      </w:p>
                    </w:tc>
                  </w:tr>
                </w:tbl>
                <w:p w:rsidR="0048681F" w:rsidRDefault="0048681F">
                  <w:pPr>
                    <w:pStyle w:val="BodyText"/>
                    <w:spacing w:before="0"/>
                    <w:ind w:left="0"/>
                  </w:pPr>
                </w:p>
              </w:txbxContent>
            </v:textbox>
            <w10:wrap anchorx="page"/>
          </v:shape>
        </w:pict>
      </w:r>
      <w:r w:rsidR="007413EE">
        <w:rPr>
          <w:b/>
          <w:sz w:val="28"/>
        </w:rPr>
        <w:t xml:space="preserve">        A</w:t>
      </w:r>
      <w:r w:rsidR="007413EE">
        <w:rPr>
          <w:b/>
        </w:rPr>
        <w:t xml:space="preserve">CUTE </w:t>
      </w:r>
      <w:r w:rsidR="007413EE">
        <w:rPr>
          <w:b/>
          <w:sz w:val="28"/>
        </w:rPr>
        <w:t>C</w:t>
      </w:r>
      <w:r w:rsidR="007413EE">
        <w:rPr>
          <w:b/>
        </w:rPr>
        <w:t>ONCU</w:t>
      </w:r>
      <w:bookmarkStart w:id="0" w:name="_GoBack"/>
      <w:bookmarkEnd w:id="0"/>
      <w:r w:rsidR="007413EE">
        <w:rPr>
          <w:b/>
        </w:rPr>
        <w:t xml:space="preserve">SSION </w:t>
      </w:r>
      <w:r w:rsidR="007413EE">
        <w:rPr>
          <w:b/>
          <w:sz w:val="28"/>
        </w:rPr>
        <w:t>E</w:t>
      </w:r>
      <w:r w:rsidR="007413EE">
        <w:rPr>
          <w:b/>
        </w:rPr>
        <w:t xml:space="preserve">VALUATION </w:t>
      </w:r>
      <w:r w:rsidR="007413EE">
        <w:rPr>
          <w:b/>
          <w:sz w:val="28"/>
        </w:rPr>
        <w:t>(ACE)</w:t>
      </w:r>
    </w:p>
    <w:p w:rsidR="009F3397" w:rsidRDefault="007413EE" w:rsidP="007413EE">
      <w:pPr>
        <w:spacing w:line="229" w:lineRule="exact"/>
        <w:ind w:left="664" w:right="6328"/>
        <w:jc w:val="center"/>
        <w:rPr>
          <w:b/>
          <w:sz w:val="20"/>
        </w:rPr>
      </w:pPr>
      <w:r>
        <w:rPr>
          <w:b/>
          <w:sz w:val="20"/>
        </w:rPr>
        <w:t>Chiropractic Auto Injury Clinic, PC</w:t>
      </w:r>
    </w:p>
    <w:p w:rsidR="007413EE" w:rsidRDefault="007413EE" w:rsidP="007413EE">
      <w:pPr>
        <w:spacing w:line="229" w:lineRule="exact"/>
        <w:ind w:left="664" w:right="6328"/>
        <w:jc w:val="center"/>
        <w:rPr>
          <w:b/>
          <w:sz w:val="20"/>
        </w:rPr>
      </w:pPr>
      <w:r>
        <w:rPr>
          <w:b/>
          <w:sz w:val="20"/>
        </w:rPr>
        <w:t>10555 SE Washington St</w:t>
      </w:r>
    </w:p>
    <w:p w:rsidR="007413EE" w:rsidRDefault="00821B98" w:rsidP="007413EE">
      <w:pPr>
        <w:spacing w:line="229" w:lineRule="exact"/>
        <w:ind w:left="664" w:right="6328"/>
        <w:jc w:val="center"/>
        <w:rPr>
          <w:b/>
          <w:sz w:val="20"/>
        </w:rPr>
      </w:pPr>
      <w:r>
        <w:rPr>
          <w:b/>
          <w:sz w:val="20"/>
        </w:rPr>
        <w:t>Portland, OR 97216</w:t>
      </w:r>
    </w:p>
    <w:p w:rsidR="0048681F" w:rsidRDefault="0048681F">
      <w:pPr>
        <w:pStyle w:val="BodyText"/>
        <w:spacing w:before="0"/>
        <w:ind w:left="0"/>
        <w:rPr>
          <w:b/>
        </w:rPr>
      </w:pPr>
    </w:p>
    <w:p w:rsidR="0048681F" w:rsidRDefault="00EC5B37">
      <w:pPr>
        <w:pStyle w:val="ListParagraph"/>
        <w:numPr>
          <w:ilvl w:val="0"/>
          <w:numId w:val="4"/>
        </w:numPr>
        <w:tabs>
          <w:tab w:val="left" w:pos="492"/>
          <w:tab w:val="left" w:pos="2548"/>
          <w:tab w:val="left" w:pos="6744"/>
          <w:tab w:val="left" w:pos="11548"/>
        </w:tabs>
        <w:spacing w:before="126"/>
        <w:ind w:hanging="229"/>
        <w:rPr>
          <w:b/>
          <w:sz w:val="16"/>
        </w:rPr>
      </w:pPr>
      <w:r w:rsidRPr="00EC5B37">
        <w:pict>
          <v:group id="_x0000_s1036" style="position:absolute;left:0;text-align:left;margin-left:18.6pt;margin-top:2.75pt;width:576.25pt;height:357.45pt;z-index:-252233728;mso-position-horizontal-relative:page" coordorigin="373,55" coordsize="11525,7149">
            <v:rect id="_x0000_s1040" style="position:absolute;left:375;top:57;width:11520;height:3199" filled="f" strokeweight=".25pt"/>
            <v:line id="_x0000_s1039" style="position:absolute" from="11326,936" to="11770,936" strokeweight=".17869mm"/>
            <v:line id="_x0000_s1038" style="position:absolute" from="523,932" to="11770,932" strokeweight=".6pt"/>
            <v:rect id="_x0000_s1037" style="position:absolute;left:375;top:3301;width:11520;height:3900" filled="f" strokeweight=".25pt"/>
            <w10:wrap anchorx="page"/>
          </v:group>
        </w:pict>
      </w:r>
      <w:r w:rsidR="007413EE">
        <w:rPr>
          <w:b/>
          <w:sz w:val="18"/>
          <w:u w:val="single"/>
        </w:rPr>
        <w:t>Injury</w:t>
      </w:r>
      <w:r w:rsidR="007413EE">
        <w:rPr>
          <w:b/>
          <w:spacing w:val="-6"/>
          <w:sz w:val="18"/>
          <w:u w:val="single"/>
        </w:rPr>
        <w:t xml:space="preserve"> </w:t>
      </w:r>
      <w:r w:rsidR="007413EE">
        <w:rPr>
          <w:b/>
          <w:sz w:val="18"/>
          <w:u w:val="single"/>
        </w:rPr>
        <w:t>Characteristics</w:t>
      </w:r>
      <w:r w:rsidR="007413EE">
        <w:rPr>
          <w:b/>
          <w:sz w:val="18"/>
        </w:rPr>
        <w:tab/>
      </w:r>
      <w:r w:rsidR="007413EE">
        <w:rPr>
          <w:b/>
          <w:sz w:val="16"/>
        </w:rPr>
        <w:t>Date/Time</w:t>
      </w:r>
      <w:r w:rsidR="007413EE">
        <w:rPr>
          <w:b/>
          <w:spacing w:val="-2"/>
          <w:sz w:val="16"/>
        </w:rPr>
        <w:t xml:space="preserve"> </w:t>
      </w:r>
      <w:r w:rsidR="007413EE">
        <w:rPr>
          <w:b/>
          <w:sz w:val="16"/>
        </w:rPr>
        <w:t>of</w:t>
      </w:r>
      <w:r w:rsidR="007413EE">
        <w:rPr>
          <w:b/>
          <w:spacing w:val="-4"/>
          <w:sz w:val="16"/>
        </w:rPr>
        <w:t xml:space="preserve"> </w:t>
      </w:r>
      <w:r w:rsidR="007413EE">
        <w:rPr>
          <w:b/>
          <w:sz w:val="16"/>
        </w:rPr>
        <w:t>Injury</w:t>
      </w:r>
      <w:r w:rsidR="007413EE">
        <w:rPr>
          <w:b/>
          <w:sz w:val="16"/>
          <w:u w:val="single"/>
        </w:rPr>
        <w:t xml:space="preserve"> </w:t>
      </w:r>
      <w:r w:rsidR="007413EE">
        <w:rPr>
          <w:b/>
          <w:sz w:val="16"/>
          <w:u w:val="single"/>
        </w:rPr>
        <w:tab/>
      </w:r>
      <w:r w:rsidR="007413EE">
        <w:rPr>
          <w:b/>
          <w:sz w:val="16"/>
        </w:rPr>
        <w:t xml:space="preserve">Reporter: </w:t>
      </w:r>
      <w:r w:rsidR="007413EE">
        <w:rPr>
          <w:b/>
          <w:sz w:val="16"/>
          <w:u w:val="single"/>
        </w:rPr>
        <w:t xml:space="preserve">   </w:t>
      </w:r>
      <w:r w:rsidR="007413EE">
        <w:rPr>
          <w:b/>
          <w:sz w:val="16"/>
        </w:rPr>
        <w:t xml:space="preserve"> Patient </w:t>
      </w:r>
      <w:r w:rsidR="007413EE">
        <w:rPr>
          <w:b/>
          <w:sz w:val="16"/>
          <w:u w:val="single"/>
        </w:rPr>
        <w:t xml:space="preserve">   </w:t>
      </w:r>
      <w:r w:rsidR="007413EE">
        <w:rPr>
          <w:b/>
          <w:sz w:val="16"/>
        </w:rPr>
        <w:t xml:space="preserve"> Parent </w:t>
      </w:r>
      <w:r w:rsidR="007413EE">
        <w:rPr>
          <w:b/>
          <w:sz w:val="16"/>
          <w:u w:val="single"/>
        </w:rPr>
        <w:t xml:space="preserve">   </w:t>
      </w:r>
      <w:r w:rsidR="007413EE">
        <w:rPr>
          <w:b/>
          <w:sz w:val="16"/>
        </w:rPr>
        <w:t xml:space="preserve"> Spouse</w:t>
      </w:r>
      <w:r w:rsidR="007413EE">
        <w:rPr>
          <w:b/>
          <w:sz w:val="16"/>
          <w:u w:val="single"/>
        </w:rPr>
        <w:t xml:space="preserve">   </w:t>
      </w:r>
      <w:r w:rsidR="007413EE">
        <w:rPr>
          <w:b/>
          <w:spacing w:val="36"/>
          <w:sz w:val="16"/>
        </w:rPr>
        <w:t xml:space="preserve"> </w:t>
      </w:r>
      <w:r w:rsidR="007413EE">
        <w:rPr>
          <w:b/>
          <w:sz w:val="16"/>
        </w:rPr>
        <w:t>Other</w:t>
      </w:r>
      <w:r w:rsidR="007413EE">
        <w:rPr>
          <w:b/>
          <w:sz w:val="16"/>
          <w:u w:val="single"/>
        </w:rPr>
        <w:t xml:space="preserve"> </w:t>
      </w:r>
      <w:r w:rsidR="007413EE">
        <w:rPr>
          <w:b/>
          <w:sz w:val="16"/>
          <w:u w:val="single"/>
        </w:rPr>
        <w:tab/>
      </w:r>
    </w:p>
    <w:p w:rsidR="0048681F" w:rsidRDefault="007413EE">
      <w:pPr>
        <w:pStyle w:val="Heading1"/>
        <w:numPr>
          <w:ilvl w:val="1"/>
          <w:numId w:val="4"/>
        </w:numPr>
        <w:tabs>
          <w:tab w:val="left" w:pos="443"/>
          <w:tab w:val="left" w:pos="11548"/>
        </w:tabs>
        <w:spacing w:before="121"/>
      </w:pPr>
      <w:r>
        <w:t>Injury</w:t>
      </w:r>
      <w:r>
        <w:rPr>
          <w:spacing w:val="-6"/>
        </w:rPr>
        <w:t xml:space="preserve"> </w:t>
      </w:r>
      <w:r>
        <w:t xml:space="preserve">Description </w:t>
      </w:r>
      <w:r>
        <w:rPr>
          <w:spacing w:val="-1"/>
        </w:rPr>
        <w:t xml:space="preserve"> </w:t>
      </w:r>
      <w:r>
        <w:rPr>
          <w:u w:val="single"/>
        </w:rPr>
        <w:t xml:space="preserve"> </w:t>
      </w:r>
      <w:r>
        <w:rPr>
          <w:u w:val="single"/>
        </w:rPr>
        <w:tab/>
      </w:r>
    </w:p>
    <w:p w:rsidR="0048681F" w:rsidRDefault="0048681F">
      <w:pPr>
        <w:pStyle w:val="BodyText"/>
        <w:spacing w:before="11"/>
        <w:ind w:left="0"/>
        <w:rPr>
          <w:b/>
          <w:sz w:val="19"/>
        </w:rPr>
      </w:pPr>
    </w:p>
    <w:p w:rsidR="0048681F" w:rsidRDefault="007413EE">
      <w:pPr>
        <w:pStyle w:val="BodyText"/>
        <w:spacing w:before="96"/>
        <w:ind w:left="263"/>
      </w:pPr>
      <w:r>
        <w:t xml:space="preserve">1a. Is there evidence of a forcible blow to the head (direct or indirect)?    </w:t>
      </w:r>
      <w:r>
        <w:rPr>
          <w:u w:val="single"/>
        </w:rPr>
        <w:t xml:space="preserve">    </w:t>
      </w:r>
      <w:r>
        <w:t xml:space="preserve">Yes   </w:t>
      </w:r>
      <w:r>
        <w:rPr>
          <w:u w:val="single"/>
        </w:rPr>
        <w:t xml:space="preserve">    </w:t>
      </w:r>
      <w:r>
        <w:t xml:space="preserve">No  </w:t>
      </w:r>
      <w:r>
        <w:rPr>
          <w:u w:val="single"/>
        </w:rPr>
        <w:t xml:space="preserve">   </w:t>
      </w:r>
      <w:r>
        <w:rPr>
          <w:spacing w:val="10"/>
          <w:u w:val="single"/>
        </w:rPr>
        <w:t xml:space="preserve"> </w:t>
      </w:r>
      <w:r>
        <w:t>Unknown</w:t>
      </w:r>
    </w:p>
    <w:p w:rsidR="0048681F" w:rsidRDefault="007413EE">
      <w:pPr>
        <w:pStyle w:val="BodyText"/>
        <w:tabs>
          <w:tab w:val="left" w:pos="5395"/>
        </w:tabs>
        <w:spacing w:before="20"/>
        <w:ind w:left="263"/>
      </w:pPr>
      <w:r>
        <w:t>1b. Is there evidence of intracranial injury or</w:t>
      </w:r>
      <w:r>
        <w:rPr>
          <w:spacing w:val="-16"/>
        </w:rPr>
        <w:t xml:space="preserve"> </w:t>
      </w:r>
      <w:r>
        <w:t>skull</w:t>
      </w:r>
      <w:r>
        <w:rPr>
          <w:spacing w:val="-3"/>
        </w:rPr>
        <w:t xml:space="preserve"> </w:t>
      </w:r>
      <w:r>
        <w:t>fracture?</w:t>
      </w:r>
      <w:r>
        <w:tab/>
      </w:r>
      <w:r>
        <w:rPr>
          <w:u w:val="single"/>
        </w:rPr>
        <w:t xml:space="preserve"> </w:t>
      </w:r>
      <w:r>
        <w:t xml:space="preserve">Yes   </w:t>
      </w:r>
      <w:r>
        <w:rPr>
          <w:u w:val="single"/>
        </w:rPr>
        <w:t xml:space="preserve">    </w:t>
      </w:r>
      <w:r>
        <w:t xml:space="preserve">No  </w:t>
      </w:r>
      <w:r>
        <w:rPr>
          <w:u w:val="single"/>
        </w:rPr>
        <w:t xml:space="preserve">   </w:t>
      </w:r>
      <w:r>
        <w:rPr>
          <w:spacing w:val="37"/>
          <w:u w:val="single"/>
        </w:rPr>
        <w:t xml:space="preserve"> </w:t>
      </w:r>
      <w:r>
        <w:t>Unknown</w:t>
      </w:r>
    </w:p>
    <w:p w:rsidR="0048681F" w:rsidRDefault="007413EE">
      <w:pPr>
        <w:pStyle w:val="BodyText"/>
        <w:spacing w:before="20"/>
        <w:ind w:left="263"/>
      </w:pPr>
      <w:r>
        <w:t>1c. Location of Impact:</w:t>
      </w:r>
      <w:r>
        <w:rPr>
          <w:u w:val="single"/>
        </w:rPr>
        <w:t xml:space="preserve"> </w:t>
      </w:r>
      <w:r>
        <w:t>Frontal</w:t>
      </w:r>
      <w:r>
        <w:rPr>
          <w:u w:val="single"/>
        </w:rPr>
        <w:t xml:space="preserve"> </w:t>
      </w:r>
      <w:proofErr w:type="spellStart"/>
      <w:r>
        <w:t>Lft</w:t>
      </w:r>
      <w:proofErr w:type="spellEnd"/>
      <w:r>
        <w:t xml:space="preserve"> Temporal</w:t>
      </w:r>
      <w:r>
        <w:rPr>
          <w:u w:val="single"/>
        </w:rPr>
        <w:t xml:space="preserve"> </w:t>
      </w:r>
      <w:proofErr w:type="spellStart"/>
      <w:r>
        <w:t>Rt</w:t>
      </w:r>
      <w:proofErr w:type="spellEnd"/>
      <w:r>
        <w:t xml:space="preserve"> Temporal</w:t>
      </w:r>
      <w:r>
        <w:rPr>
          <w:u w:val="single"/>
        </w:rPr>
        <w:t xml:space="preserve"> </w:t>
      </w:r>
      <w:proofErr w:type="spellStart"/>
      <w:r>
        <w:t>Lft</w:t>
      </w:r>
      <w:proofErr w:type="spellEnd"/>
      <w:r>
        <w:t xml:space="preserve"> Parietal</w:t>
      </w:r>
      <w:r>
        <w:rPr>
          <w:u w:val="single"/>
        </w:rPr>
        <w:t xml:space="preserve"> </w:t>
      </w:r>
      <w:proofErr w:type="spellStart"/>
      <w:r>
        <w:t>Rt</w:t>
      </w:r>
      <w:proofErr w:type="spellEnd"/>
      <w:r>
        <w:t xml:space="preserve"> Parietal</w:t>
      </w:r>
      <w:r>
        <w:rPr>
          <w:u w:val="single"/>
        </w:rPr>
        <w:t xml:space="preserve"> </w:t>
      </w:r>
      <w:r>
        <w:t>Occipital</w:t>
      </w:r>
      <w:r>
        <w:rPr>
          <w:u w:val="single"/>
        </w:rPr>
        <w:t xml:space="preserve"> </w:t>
      </w:r>
      <w:r>
        <w:t>Neck</w:t>
      </w:r>
      <w:r>
        <w:rPr>
          <w:u w:val="single"/>
        </w:rPr>
        <w:t xml:space="preserve"> </w:t>
      </w:r>
      <w:r>
        <w:t>Indirect Force</w:t>
      </w:r>
    </w:p>
    <w:p w:rsidR="0048681F" w:rsidRDefault="007413EE">
      <w:pPr>
        <w:pStyle w:val="ListParagraph"/>
        <w:numPr>
          <w:ilvl w:val="1"/>
          <w:numId w:val="4"/>
        </w:numPr>
        <w:tabs>
          <w:tab w:val="left" w:pos="444"/>
          <w:tab w:val="left" w:pos="7598"/>
          <w:tab w:val="left" w:pos="11548"/>
        </w:tabs>
        <w:spacing w:before="58"/>
        <w:ind w:left="443" w:hanging="181"/>
        <w:rPr>
          <w:sz w:val="16"/>
        </w:rPr>
      </w:pPr>
      <w:r>
        <w:rPr>
          <w:b/>
          <w:sz w:val="16"/>
          <w:u w:val="single"/>
        </w:rPr>
        <w:t>Cause</w:t>
      </w:r>
      <w:r>
        <w:rPr>
          <w:b/>
          <w:sz w:val="16"/>
        </w:rPr>
        <w:t xml:space="preserve">: </w:t>
      </w:r>
      <w:r>
        <w:rPr>
          <w:b/>
          <w:sz w:val="16"/>
          <w:u w:val="single"/>
        </w:rPr>
        <w:t xml:space="preserve">   </w:t>
      </w:r>
      <w:r>
        <w:rPr>
          <w:b/>
          <w:sz w:val="16"/>
        </w:rPr>
        <w:t xml:space="preserve"> </w:t>
      </w:r>
      <w:r>
        <w:rPr>
          <w:sz w:val="16"/>
        </w:rPr>
        <w:t xml:space="preserve">MVC  </w:t>
      </w:r>
      <w:r>
        <w:rPr>
          <w:sz w:val="16"/>
          <w:u w:val="single"/>
        </w:rPr>
        <w:t xml:space="preserve">   </w:t>
      </w:r>
      <w:r>
        <w:rPr>
          <w:sz w:val="16"/>
        </w:rPr>
        <w:t xml:space="preserve"> Pedestrian-MVC  </w:t>
      </w:r>
      <w:r>
        <w:rPr>
          <w:sz w:val="16"/>
          <w:u w:val="single"/>
        </w:rPr>
        <w:t xml:space="preserve">   </w:t>
      </w:r>
      <w:r>
        <w:rPr>
          <w:sz w:val="16"/>
        </w:rPr>
        <w:t xml:space="preserve"> Fall   </w:t>
      </w:r>
      <w:r>
        <w:rPr>
          <w:sz w:val="16"/>
          <w:u w:val="single"/>
        </w:rPr>
        <w:t xml:space="preserve">   </w:t>
      </w:r>
      <w:r>
        <w:rPr>
          <w:sz w:val="16"/>
        </w:rPr>
        <w:t xml:space="preserve"> Assault  </w:t>
      </w:r>
      <w:r>
        <w:rPr>
          <w:sz w:val="16"/>
          <w:u w:val="single"/>
        </w:rPr>
        <w:t xml:space="preserve">   </w:t>
      </w:r>
      <w:r>
        <w:rPr>
          <w:spacing w:val="18"/>
          <w:sz w:val="16"/>
        </w:rPr>
        <w:t xml:space="preserve"> </w:t>
      </w:r>
      <w:r>
        <w:rPr>
          <w:sz w:val="16"/>
        </w:rPr>
        <w:t>Sports</w:t>
      </w:r>
      <w:r>
        <w:rPr>
          <w:spacing w:val="4"/>
          <w:sz w:val="16"/>
        </w:rPr>
        <w:t xml:space="preserve"> </w:t>
      </w:r>
      <w:r>
        <w:rPr>
          <w:sz w:val="14"/>
        </w:rPr>
        <w:t>(specify)</w:t>
      </w:r>
      <w:r>
        <w:rPr>
          <w:sz w:val="14"/>
          <w:u w:val="single"/>
        </w:rPr>
        <w:t xml:space="preserve"> </w:t>
      </w:r>
      <w:r>
        <w:rPr>
          <w:sz w:val="14"/>
          <w:u w:val="single"/>
        </w:rPr>
        <w:tab/>
      </w:r>
      <w:r>
        <w:rPr>
          <w:sz w:val="16"/>
        </w:rPr>
        <w:t>Other</w:t>
      </w:r>
      <w:r>
        <w:rPr>
          <w:sz w:val="16"/>
          <w:u w:val="single"/>
        </w:rPr>
        <w:t xml:space="preserve"> </w:t>
      </w:r>
      <w:r>
        <w:rPr>
          <w:sz w:val="16"/>
          <w:u w:val="single"/>
        </w:rPr>
        <w:tab/>
      </w:r>
    </w:p>
    <w:p w:rsidR="0048681F" w:rsidRDefault="007413EE">
      <w:pPr>
        <w:pStyle w:val="ListParagraph"/>
        <w:numPr>
          <w:ilvl w:val="1"/>
          <w:numId w:val="4"/>
        </w:numPr>
        <w:tabs>
          <w:tab w:val="left" w:pos="436"/>
          <w:tab w:val="left" w:pos="11536"/>
        </w:tabs>
        <w:spacing w:before="61"/>
        <w:ind w:left="436" w:hanging="173"/>
        <w:rPr>
          <w:sz w:val="16"/>
        </w:rPr>
      </w:pPr>
      <w:r>
        <w:rPr>
          <w:b/>
          <w:spacing w:val="-4"/>
          <w:sz w:val="16"/>
          <w:u w:val="single"/>
        </w:rPr>
        <w:t>Amnesia Before</w:t>
      </w:r>
      <w:r>
        <w:rPr>
          <w:b/>
          <w:spacing w:val="-4"/>
          <w:sz w:val="16"/>
        </w:rPr>
        <w:t xml:space="preserve"> (Retrograde) </w:t>
      </w:r>
      <w:r>
        <w:rPr>
          <w:spacing w:val="-3"/>
          <w:sz w:val="16"/>
        </w:rPr>
        <w:t xml:space="preserve">Are there any </w:t>
      </w:r>
      <w:r>
        <w:rPr>
          <w:spacing w:val="-4"/>
          <w:sz w:val="16"/>
        </w:rPr>
        <w:t xml:space="preserve">events just BEFORE the injury </w:t>
      </w:r>
      <w:r>
        <w:rPr>
          <w:spacing w:val="-3"/>
          <w:sz w:val="16"/>
        </w:rPr>
        <w:t xml:space="preserve">that </w:t>
      </w:r>
      <w:r>
        <w:rPr>
          <w:spacing w:val="-4"/>
          <w:sz w:val="16"/>
        </w:rPr>
        <w:t xml:space="preserve">you/ person has </w:t>
      </w:r>
      <w:r>
        <w:rPr>
          <w:sz w:val="16"/>
        </w:rPr>
        <w:t xml:space="preserve">no </w:t>
      </w:r>
      <w:r>
        <w:rPr>
          <w:spacing w:val="-3"/>
          <w:sz w:val="16"/>
        </w:rPr>
        <w:t xml:space="preserve">memory </w:t>
      </w:r>
      <w:r>
        <w:rPr>
          <w:sz w:val="16"/>
        </w:rPr>
        <w:t xml:space="preserve">of </w:t>
      </w:r>
      <w:r>
        <w:rPr>
          <w:spacing w:val="-4"/>
          <w:sz w:val="16"/>
        </w:rPr>
        <w:t xml:space="preserve">(even brief)?  </w:t>
      </w:r>
      <w:r>
        <w:rPr>
          <w:spacing w:val="-4"/>
          <w:sz w:val="16"/>
          <w:u w:val="single"/>
        </w:rPr>
        <w:t xml:space="preserve">      </w:t>
      </w:r>
      <w:r>
        <w:rPr>
          <w:spacing w:val="-4"/>
          <w:sz w:val="16"/>
        </w:rPr>
        <w:t xml:space="preserve"> </w:t>
      </w:r>
      <w:r>
        <w:rPr>
          <w:spacing w:val="-3"/>
          <w:sz w:val="16"/>
        </w:rPr>
        <w:t xml:space="preserve">Yes  </w:t>
      </w:r>
      <w:r>
        <w:rPr>
          <w:spacing w:val="-3"/>
          <w:sz w:val="16"/>
          <w:u w:val="single"/>
        </w:rPr>
        <w:t xml:space="preserve">    </w:t>
      </w:r>
      <w:r>
        <w:rPr>
          <w:spacing w:val="-3"/>
          <w:sz w:val="16"/>
        </w:rPr>
        <w:t xml:space="preserve"> </w:t>
      </w:r>
      <w:r>
        <w:rPr>
          <w:sz w:val="16"/>
        </w:rPr>
        <w:t>No</w:t>
      </w:r>
      <w:r>
        <w:rPr>
          <w:spacing w:val="12"/>
          <w:sz w:val="16"/>
        </w:rPr>
        <w:t xml:space="preserve"> </w:t>
      </w:r>
      <w:r>
        <w:rPr>
          <w:spacing w:val="-5"/>
          <w:sz w:val="16"/>
        </w:rPr>
        <w:t>Duration</w:t>
      </w:r>
      <w:r>
        <w:rPr>
          <w:sz w:val="16"/>
          <w:u w:val="single"/>
        </w:rPr>
        <w:t xml:space="preserve"> </w:t>
      </w:r>
      <w:r>
        <w:rPr>
          <w:sz w:val="16"/>
          <w:u w:val="single"/>
        </w:rPr>
        <w:tab/>
      </w:r>
    </w:p>
    <w:p w:rsidR="0048681F" w:rsidRDefault="007413EE">
      <w:pPr>
        <w:pStyle w:val="ListParagraph"/>
        <w:numPr>
          <w:ilvl w:val="1"/>
          <w:numId w:val="4"/>
        </w:numPr>
        <w:tabs>
          <w:tab w:val="left" w:pos="436"/>
          <w:tab w:val="left" w:pos="9085"/>
          <w:tab w:val="left" w:pos="11536"/>
        </w:tabs>
        <w:spacing w:before="58"/>
        <w:ind w:left="436" w:hanging="173"/>
        <w:rPr>
          <w:sz w:val="16"/>
        </w:rPr>
      </w:pPr>
      <w:r>
        <w:rPr>
          <w:b/>
          <w:spacing w:val="-4"/>
          <w:sz w:val="16"/>
          <w:u w:val="single"/>
        </w:rPr>
        <w:t xml:space="preserve">Amnesia </w:t>
      </w:r>
      <w:r>
        <w:rPr>
          <w:b/>
          <w:spacing w:val="-5"/>
          <w:sz w:val="16"/>
          <w:u w:val="single"/>
        </w:rPr>
        <w:t>After</w:t>
      </w:r>
      <w:r>
        <w:rPr>
          <w:b/>
          <w:spacing w:val="-5"/>
          <w:sz w:val="16"/>
        </w:rPr>
        <w:t xml:space="preserve"> </w:t>
      </w:r>
      <w:r>
        <w:rPr>
          <w:b/>
          <w:spacing w:val="-4"/>
          <w:sz w:val="16"/>
        </w:rPr>
        <w:t xml:space="preserve">(Anterograde) </w:t>
      </w:r>
      <w:r>
        <w:rPr>
          <w:spacing w:val="-3"/>
          <w:sz w:val="16"/>
        </w:rPr>
        <w:t xml:space="preserve">Are there any </w:t>
      </w:r>
      <w:r>
        <w:rPr>
          <w:spacing w:val="-4"/>
          <w:sz w:val="16"/>
        </w:rPr>
        <w:t xml:space="preserve">events just </w:t>
      </w:r>
      <w:r>
        <w:rPr>
          <w:spacing w:val="-3"/>
          <w:sz w:val="16"/>
        </w:rPr>
        <w:t xml:space="preserve">AFTER </w:t>
      </w:r>
      <w:r>
        <w:rPr>
          <w:spacing w:val="-2"/>
          <w:sz w:val="16"/>
        </w:rPr>
        <w:t xml:space="preserve">the </w:t>
      </w:r>
      <w:r>
        <w:rPr>
          <w:spacing w:val="-3"/>
          <w:sz w:val="16"/>
        </w:rPr>
        <w:t xml:space="preserve">injury that </w:t>
      </w:r>
      <w:r>
        <w:rPr>
          <w:spacing w:val="-4"/>
          <w:sz w:val="16"/>
        </w:rPr>
        <w:t xml:space="preserve">you/ person has </w:t>
      </w:r>
      <w:r>
        <w:rPr>
          <w:sz w:val="16"/>
        </w:rPr>
        <w:t xml:space="preserve">no </w:t>
      </w:r>
      <w:r>
        <w:rPr>
          <w:spacing w:val="-3"/>
          <w:sz w:val="16"/>
        </w:rPr>
        <w:t>memory of</w:t>
      </w:r>
      <w:r>
        <w:rPr>
          <w:spacing w:val="-14"/>
          <w:sz w:val="16"/>
        </w:rPr>
        <w:t xml:space="preserve"> </w:t>
      </w:r>
      <w:r>
        <w:rPr>
          <w:spacing w:val="-4"/>
          <w:sz w:val="16"/>
        </w:rPr>
        <w:t>(even brief)?</w:t>
      </w:r>
      <w:r>
        <w:rPr>
          <w:spacing w:val="-4"/>
          <w:sz w:val="16"/>
        </w:rPr>
        <w:tab/>
      </w:r>
      <w:r>
        <w:rPr>
          <w:spacing w:val="-4"/>
          <w:sz w:val="16"/>
          <w:u w:val="single"/>
        </w:rPr>
        <w:t xml:space="preserve"> </w:t>
      </w:r>
      <w:r>
        <w:rPr>
          <w:spacing w:val="-3"/>
          <w:sz w:val="16"/>
        </w:rPr>
        <w:t xml:space="preserve">Yes  </w:t>
      </w:r>
      <w:r>
        <w:rPr>
          <w:spacing w:val="-3"/>
          <w:sz w:val="16"/>
          <w:u w:val="single"/>
        </w:rPr>
        <w:t xml:space="preserve">   </w:t>
      </w:r>
      <w:r>
        <w:rPr>
          <w:spacing w:val="-3"/>
          <w:sz w:val="16"/>
        </w:rPr>
        <w:t xml:space="preserve"> </w:t>
      </w:r>
      <w:r>
        <w:rPr>
          <w:sz w:val="16"/>
        </w:rPr>
        <w:t xml:space="preserve">No   </w:t>
      </w:r>
      <w:r>
        <w:rPr>
          <w:spacing w:val="-5"/>
          <w:sz w:val="16"/>
        </w:rPr>
        <w:t>Duration</w:t>
      </w:r>
      <w:r>
        <w:rPr>
          <w:sz w:val="16"/>
          <w:u w:val="single"/>
        </w:rPr>
        <w:t xml:space="preserve"> </w:t>
      </w:r>
      <w:r>
        <w:rPr>
          <w:sz w:val="16"/>
          <w:u w:val="single"/>
        </w:rPr>
        <w:tab/>
      </w:r>
    </w:p>
    <w:p w:rsidR="0048681F" w:rsidRDefault="007413EE">
      <w:pPr>
        <w:pStyle w:val="ListParagraph"/>
        <w:numPr>
          <w:ilvl w:val="1"/>
          <w:numId w:val="4"/>
        </w:numPr>
        <w:tabs>
          <w:tab w:val="left" w:pos="444"/>
          <w:tab w:val="left" w:pos="9085"/>
          <w:tab w:val="left" w:pos="11549"/>
        </w:tabs>
        <w:spacing w:before="61"/>
        <w:ind w:left="443" w:hanging="181"/>
        <w:rPr>
          <w:sz w:val="16"/>
        </w:rPr>
      </w:pPr>
      <w:r>
        <w:rPr>
          <w:b/>
          <w:sz w:val="16"/>
          <w:u w:val="single"/>
        </w:rPr>
        <w:t>Loss of Consciousness</w:t>
      </w:r>
      <w:r>
        <w:rPr>
          <w:b/>
          <w:sz w:val="16"/>
        </w:rPr>
        <w:t xml:space="preserve">: </w:t>
      </w:r>
      <w:r>
        <w:rPr>
          <w:sz w:val="16"/>
        </w:rPr>
        <w:t>Did you/ person</w:t>
      </w:r>
      <w:r>
        <w:rPr>
          <w:spacing w:val="-12"/>
          <w:sz w:val="16"/>
        </w:rPr>
        <w:t xml:space="preserve"> </w:t>
      </w:r>
      <w:r>
        <w:rPr>
          <w:sz w:val="16"/>
        </w:rPr>
        <w:t>lose</w:t>
      </w:r>
      <w:r>
        <w:rPr>
          <w:spacing w:val="-3"/>
          <w:sz w:val="16"/>
        </w:rPr>
        <w:t xml:space="preserve"> </w:t>
      </w:r>
      <w:r>
        <w:rPr>
          <w:sz w:val="16"/>
        </w:rPr>
        <w:t>consciousness?</w:t>
      </w:r>
      <w:r>
        <w:rPr>
          <w:sz w:val="16"/>
        </w:rPr>
        <w:tab/>
      </w:r>
      <w:r>
        <w:rPr>
          <w:sz w:val="16"/>
          <w:u w:val="single"/>
        </w:rPr>
        <w:t xml:space="preserve"> </w:t>
      </w:r>
      <w:r>
        <w:rPr>
          <w:sz w:val="16"/>
        </w:rPr>
        <w:t xml:space="preserve">Yes  </w:t>
      </w:r>
      <w:r>
        <w:rPr>
          <w:sz w:val="16"/>
          <w:u w:val="single"/>
        </w:rPr>
        <w:t xml:space="preserve">   </w:t>
      </w:r>
      <w:r>
        <w:rPr>
          <w:sz w:val="16"/>
        </w:rPr>
        <w:t xml:space="preserve"> No</w:t>
      </w:r>
      <w:r>
        <w:rPr>
          <w:spacing w:val="40"/>
          <w:sz w:val="16"/>
        </w:rPr>
        <w:t xml:space="preserve"> </w:t>
      </w:r>
      <w:r>
        <w:rPr>
          <w:sz w:val="16"/>
        </w:rPr>
        <w:t>Duration</w:t>
      </w:r>
      <w:r>
        <w:rPr>
          <w:sz w:val="16"/>
          <w:u w:val="single"/>
        </w:rPr>
        <w:t xml:space="preserve"> </w:t>
      </w:r>
      <w:r>
        <w:rPr>
          <w:sz w:val="16"/>
          <w:u w:val="single"/>
        </w:rPr>
        <w:tab/>
      </w:r>
    </w:p>
    <w:p w:rsidR="0048681F" w:rsidRDefault="007413EE">
      <w:pPr>
        <w:pStyle w:val="ListParagraph"/>
        <w:numPr>
          <w:ilvl w:val="1"/>
          <w:numId w:val="4"/>
        </w:numPr>
        <w:tabs>
          <w:tab w:val="left" w:pos="444"/>
        </w:tabs>
        <w:spacing w:before="61"/>
        <w:ind w:left="443" w:hanging="181"/>
        <w:rPr>
          <w:sz w:val="16"/>
        </w:rPr>
      </w:pPr>
      <w:r>
        <w:rPr>
          <w:b/>
          <w:sz w:val="16"/>
        </w:rPr>
        <w:t xml:space="preserve">EARLY SIGNS: </w:t>
      </w:r>
      <w:r>
        <w:rPr>
          <w:sz w:val="16"/>
        </w:rPr>
        <w:t>Appears dazed or stunned Is confused about events Answers questions slowly Repeats Questions Forgetful (recent</w:t>
      </w:r>
      <w:r>
        <w:rPr>
          <w:spacing w:val="8"/>
          <w:sz w:val="16"/>
        </w:rPr>
        <w:t xml:space="preserve"> </w:t>
      </w:r>
      <w:r>
        <w:rPr>
          <w:sz w:val="16"/>
        </w:rPr>
        <w:t>info)</w:t>
      </w:r>
    </w:p>
    <w:p w:rsidR="0048681F" w:rsidRDefault="007413EE">
      <w:pPr>
        <w:pStyle w:val="ListParagraph"/>
        <w:numPr>
          <w:ilvl w:val="1"/>
          <w:numId w:val="4"/>
        </w:numPr>
        <w:tabs>
          <w:tab w:val="left" w:pos="444"/>
          <w:tab w:val="left" w:pos="4065"/>
          <w:tab w:val="left" w:pos="8668"/>
        </w:tabs>
        <w:spacing w:before="66"/>
        <w:ind w:left="443" w:hanging="181"/>
        <w:rPr>
          <w:sz w:val="16"/>
        </w:rPr>
      </w:pPr>
      <w:r>
        <w:rPr>
          <w:b/>
          <w:sz w:val="16"/>
          <w:u w:val="single"/>
        </w:rPr>
        <w:t>Seizures</w:t>
      </w:r>
      <w:r>
        <w:rPr>
          <w:b/>
          <w:sz w:val="16"/>
        </w:rPr>
        <w:t xml:space="preserve">: </w:t>
      </w:r>
      <w:r>
        <w:rPr>
          <w:sz w:val="16"/>
        </w:rPr>
        <w:t>Were seizures observed?</w:t>
      </w:r>
      <w:r>
        <w:rPr>
          <w:spacing w:val="-10"/>
          <w:sz w:val="16"/>
        </w:rPr>
        <w:t xml:space="preserve"> </w:t>
      </w:r>
      <w:r>
        <w:rPr>
          <w:sz w:val="16"/>
        </w:rPr>
        <w:t>No</w:t>
      </w:r>
      <w:r>
        <w:rPr>
          <w:sz w:val="16"/>
          <w:u w:val="single"/>
        </w:rPr>
        <w:t xml:space="preserve">   </w:t>
      </w:r>
      <w:r>
        <w:rPr>
          <w:spacing w:val="33"/>
          <w:sz w:val="16"/>
        </w:rPr>
        <w:t xml:space="preserve"> </w:t>
      </w:r>
      <w:r>
        <w:rPr>
          <w:sz w:val="16"/>
        </w:rPr>
        <w:t>Yes</w:t>
      </w:r>
      <w:r>
        <w:rPr>
          <w:sz w:val="16"/>
          <w:u w:val="single"/>
        </w:rPr>
        <w:t xml:space="preserve"> </w:t>
      </w:r>
      <w:r>
        <w:rPr>
          <w:sz w:val="16"/>
          <w:u w:val="single"/>
        </w:rPr>
        <w:tab/>
      </w:r>
      <w:r>
        <w:rPr>
          <w:sz w:val="16"/>
        </w:rPr>
        <w:t>Detail</w:t>
      </w:r>
      <w:r>
        <w:rPr>
          <w:sz w:val="16"/>
          <w:u w:val="single"/>
        </w:rPr>
        <w:t xml:space="preserve"> </w:t>
      </w:r>
      <w:r>
        <w:rPr>
          <w:sz w:val="16"/>
          <w:u w:val="single"/>
        </w:rPr>
        <w:tab/>
      </w:r>
    </w:p>
    <w:p w:rsidR="0048681F" w:rsidRDefault="0048681F">
      <w:pPr>
        <w:pStyle w:val="BodyText"/>
        <w:spacing w:before="9"/>
        <w:ind w:left="0"/>
        <w:rPr>
          <w:sz w:val="21"/>
        </w:rPr>
      </w:pPr>
    </w:p>
    <w:p w:rsidR="0048681F" w:rsidRDefault="007413EE">
      <w:pPr>
        <w:pStyle w:val="ListParagraph"/>
        <w:numPr>
          <w:ilvl w:val="0"/>
          <w:numId w:val="4"/>
        </w:numPr>
        <w:tabs>
          <w:tab w:val="left" w:pos="494"/>
        </w:tabs>
        <w:spacing w:before="94"/>
        <w:ind w:left="493" w:hanging="231"/>
        <w:rPr>
          <w:sz w:val="16"/>
        </w:rPr>
      </w:pPr>
      <w:r>
        <w:rPr>
          <w:b/>
          <w:sz w:val="18"/>
          <w:u w:val="single"/>
        </w:rPr>
        <w:t>Symptom Check List*</w:t>
      </w:r>
      <w:r>
        <w:rPr>
          <w:b/>
          <w:sz w:val="18"/>
        </w:rPr>
        <w:t xml:space="preserve"> </w:t>
      </w:r>
      <w:r>
        <w:rPr>
          <w:sz w:val="16"/>
        </w:rPr>
        <w:t xml:space="preserve">Since the injury, has the person experienced </w:t>
      </w:r>
      <w:r>
        <w:rPr>
          <w:sz w:val="16"/>
          <w:u w:val="single"/>
        </w:rPr>
        <w:t>any</w:t>
      </w:r>
      <w:r>
        <w:rPr>
          <w:sz w:val="16"/>
        </w:rPr>
        <w:t xml:space="preserve"> of these symptoms any </w:t>
      </w:r>
      <w:r>
        <w:rPr>
          <w:sz w:val="16"/>
          <w:u w:val="single"/>
        </w:rPr>
        <w:t>more than usua</w:t>
      </w:r>
      <w:r>
        <w:rPr>
          <w:sz w:val="16"/>
        </w:rPr>
        <w:t>l today or in the past</w:t>
      </w:r>
      <w:r>
        <w:rPr>
          <w:spacing w:val="-14"/>
          <w:sz w:val="16"/>
        </w:rPr>
        <w:t xml:space="preserve"> </w:t>
      </w:r>
      <w:r>
        <w:rPr>
          <w:sz w:val="16"/>
        </w:rPr>
        <w:t>day?</w:t>
      </w:r>
    </w:p>
    <w:p w:rsidR="0048681F" w:rsidRDefault="00EC5B37">
      <w:pPr>
        <w:tabs>
          <w:tab w:val="left" w:pos="8905"/>
        </w:tabs>
        <w:spacing w:before="42" w:after="46"/>
        <w:ind w:left="1343"/>
        <w:rPr>
          <w:b/>
          <w:i/>
          <w:sz w:val="14"/>
        </w:rPr>
      </w:pPr>
      <w:r w:rsidRPr="00EC5B37">
        <w:pict>
          <v:rect id="_x0000_s1035" style="position:absolute;left:0;text-align:left;margin-left:344.25pt;margin-top:91.55pt;width:192pt;height:81.75pt;z-index:-252231680;mso-position-horizontal-relative:page" filled="f">
            <w10:wrap anchorx="page"/>
          </v:rect>
        </w:pict>
      </w:r>
      <w:r w:rsidR="007413EE">
        <w:rPr>
          <w:b/>
          <w:sz w:val="16"/>
        </w:rPr>
        <w:t>Indicate presence of each symptom</w:t>
      </w:r>
      <w:r w:rsidR="007413EE">
        <w:rPr>
          <w:b/>
          <w:spacing w:val="-6"/>
          <w:sz w:val="16"/>
        </w:rPr>
        <w:t xml:space="preserve"> </w:t>
      </w:r>
      <w:r w:rsidR="007413EE">
        <w:rPr>
          <w:sz w:val="16"/>
        </w:rPr>
        <w:t>(0=No,</w:t>
      </w:r>
      <w:r w:rsidR="007413EE">
        <w:rPr>
          <w:spacing w:val="-3"/>
          <w:sz w:val="16"/>
        </w:rPr>
        <w:t xml:space="preserve"> </w:t>
      </w:r>
      <w:r w:rsidR="007413EE">
        <w:rPr>
          <w:sz w:val="16"/>
        </w:rPr>
        <w:t>1=Yes).</w:t>
      </w:r>
      <w:r w:rsidR="007413EE">
        <w:rPr>
          <w:sz w:val="16"/>
        </w:rPr>
        <w:tab/>
      </w:r>
      <w:r w:rsidR="007413EE">
        <w:rPr>
          <w:b/>
          <w:i/>
          <w:sz w:val="14"/>
        </w:rPr>
        <w:t>*Lovell &amp; Collins, 1998</w:t>
      </w:r>
      <w:r w:rsidR="007413EE">
        <w:rPr>
          <w:b/>
          <w:i/>
          <w:spacing w:val="-2"/>
          <w:sz w:val="14"/>
        </w:rPr>
        <w:t xml:space="preserve"> </w:t>
      </w:r>
      <w:r w:rsidR="007413EE">
        <w:rPr>
          <w:b/>
          <w:i/>
          <w:sz w:val="14"/>
        </w:rPr>
        <w:t>JHTR</w:t>
      </w:r>
    </w:p>
    <w:tbl>
      <w:tblPr>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2"/>
        <w:gridCol w:w="843"/>
        <w:gridCol w:w="1902"/>
        <w:gridCol w:w="819"/>
        <w:gridCol w:w="2290"/>
        <w:gridCol w:w="1658"/>
      </w:tblGrid>
      <w:tr w:rsidR="0048681F">
        <w:trPr>
          <w:trHeight w:val="263"/>
        </w:trPr>
        <w:tc>
          <w:tcPr>
            <w:tcW w:w="1682" w:type="dxa"/>
            <w:tcBorders>
              <w:bottom w:val="single" w:sz="6" w:space="0" w:color="000000"/>
              <w:right w:val="single" w:sz="6" w:space="0" w:color="000000"/>
            </w:tcBorders>
          </w:tcPr>
          <w:p w:rsidR="0048681F" w:rsidRDefault="007413EE">
            <w:pPr>
              <w:pStyle w:val="TableParagraph"/>
              <w:spacing w:before="32"/>
              <w:ind w:left="271"/>
              <w:rPr>
                <w:b/>
                <w:sz w:val="16"/>
              </w:rPr>
            </w:pPr>
            <w:r>
              <w:rPr>
                <w:b/>
                <w:sz w:val="16"/>
              </w:rPr>
              <w:t>PHYSICAL (10)</w:t>
            </w:r>
          </w:p>
        </w:tc>
        <w:tc>
          <w:tcPr>
            <w:tcW w:w="843" w:type="dxa"/>
            <w:tcBorders>
              <w:left w:val="single" w:sz="6" w:space="0" w:color="000000"/>
              <w:bottom w:val="single" w:sz="6" w:space="0" w:color="000000"/>
              <w:right w:val="single" w:sz="6" w:space="0" w:color="000000"/>
            </w:tcBorders>
          </w:tcPr>
          <w:p w:rsidR="0048681F" w:rsidRDefault="0048681F">
            <w:pPr>
              <w:pStyle w:val="TableParagraph"/>
              <w:rPr>
                <w:rFonts w:ascii="Times New Roman"/>
                <w:sz w:val="16"/>
              </w:rPr>
            </w:pPr>
          </w:p>
        </w:tc>
        <w:tc>
          <w:tcPr>
            <w:tcW w:w="1902" w:type="dxa"/>
            <w:tcBorders>
              <w:left w:val="single" w:sz="6" w:space="0" w:color="000000"/>
              <w:bottom w:val="single" w:sz="6" w:space="0" w:color="000000"/>
              <w:right w:val="single" w:sz="6" w:space="0" w:color="000000"/>
            </w:tcBorders>
          </w:tcPr>
          <w:p w:rsidR="0048681F" w:rsidRDefault="007413EE">
            <w:pPr>
              <w:pStyle w:val="TableParagraph"/>
              <w:spacing w:before="32"/>
              <w:ind w:left="379"/>
              <w:rPr>
                <w:b/>
                <w:sz w:val="16"/>
              </w:rPr>
            </w:pPr>
            <w:r>
              <w:rPr>
                <w:b/>
                <w:sz w:val="16"/>
              </w:rPr>
              <w:t>COGNITIVE (4)</w:t>
            </w:r>
          </w:p>
        </w:tc>
        <w:tc>
          <w:tcPr>
            <w:tcW w:w="819" w:type="dxa"/>
            <w:tcBorders>
              <w:left w:val="single" w:sz="6" w:space="0" w:color="000000"/>
              <w:bottom w:val="single" w:sz="6" w:space="0" w:color="000000"/>
              <w:right w:val="single" w:sz="6" w:space="0" w:color="000000"/>
            </w:tcBorders>
          </w:tcPr>
          <w:p w:rsidR="0048681F" w:rsidRDefault="0048681F">
            <w:pPr>
              <w:pStyle w:val="TableParagraph"/>
              <w:rPr>
                <w:rFonts w:ascii="Times New Roman"/>
                <w:sz w:val="16"/>
              </w:rPr>
            </w:pPr>
          </w:p>
        </w:tc>
        <w:tc>
          <w:tcPr>
            <w:tcW w:w="2290" w:type="dxa"/>
            <w:tcBorders>
              <w:left w:val="single" w:sz="6" w:space="0" w:color="000000"/>
              <w:bottom w:val="single" w:sz="6" w:space="0" w:color="000000"/>
              <w:right w:val="single" w:sz="6" w:space="0" w:color="000000"/>
            </w:tcBorders>
          </w:tcPr>
          <w:p w:rsidR="0048681F" w:rsidRDefault="007413EE">
            <w:pPr>
              <w:pStyle w:val="TableParagraph"/>
              <w:spacing w:before="32"/>
              <w:ind w:left="759"/>
              <w:rPr>
                <w:b/>
                <w:sz w:val="16"/>
              </w:rPr>
            </w:pPr>
            <w:r>
              <w:rPr>
                <w:b/>
                <w:sz w:val="16"/>
              </w:rPr>
              <w:t>SLEEP (4)</w:t>
            </w:r>
          </w:p>
        </w:tc>
        <w:tc>
          <w:tcPr>
            <w:tcW w:w="1658" w:type="dxa"/>
            <w:tcBorders>
              <w:left w:val="single" w:sz="6" w:space="0" w:color="000000"/>
              <w:bottom w:val="single" w:sz="6" w:space="0" w:color="000000"/>
            </w:tcBorders>
          </w:tcPr>
          <w:p w:rsidR="0048681F" w:rsidRDefault="0048681F">
            <w:pPr>
              <w:pStyle w:val="TableParagraph"/>
              <w:rPr>
                <w:rFonts w:ascii="Times New Roman"/>
                <w:sz w:val="16"/>
              </w:rPr>
            </w:pPr>
          </w:p>
        </w:tc>
      </w:tr>
      <w:tr w:rsidR="0048681F">
        <w:trPr>
          <w:trHeight w:val="205"/>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82" w:lineRule="exact"/>
              <w:ind w:left="107"/>
              <w:rPr>
                <w:sz w:val="16"/>
              </w:rPr>
            </w:pPr>
            <w:r>
              <w:rPr>
                <w:sz w:val="16"/>
              </w:rPr>
              <w:t>Headache</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80"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2" w:lineRule="exact"/>
              <w:ind w:left="105"/>
              <w:rPr>
                <w:sz w:val="16"/>
              </w:rPr>
            </w:pPr>
            <w:r>
              <w:rPr>
                <w:sz w:val="16"/>
              </w:rPr>
              <w:t>Feeling mentally foggy</w:t>
            </w:r>
          </w:p>
        </w:tc>
        <w:tc>
          <w:tcPr>
            <w:tcW w:w="819"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45"/>
              </w:tabs>
              <w:spacing w:line="180" w:lineRule="exact"/>
              <w:ind w:left="88"/>
              <w:rPr>
                <w:b/>
                <w:sz w:val="16"/>
              </w:rPr>
            </w:pPr>
            <w:r>
              <w:rPr>
                <w:b/>
                <w:sz w:val="16"/>
              </w:rPr>
              <w:t>0</w:t>
            </w:r>
            <w:r>
              <w:rPr>
                <w:b/>
                <w:sz w:val="16"/>
              </w:rPr>
              <w:tab/>
              <w:t>1</w:t>
            </w:r>
          </w:p>
        </w:tc>
        <w:tc>
          <w:tcPr>
            <w:tcW w:w="2290"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2" w:lineRule="exact"/>
              <w:ind w:left="106"/>
              <w:rPr>
                <w:sz w:val="16"/>
              </w:rPr>
            </w:pPr>
            <w:r>
              <w:rPr>
                <w:sz w:val="16"/>
              </w:rPr>
              <w:t>Drowsiness</w:t>
            </w:r>
          </w:p>
        </w:tc>
        <w:tc>
          <w:tcPr>
            <w:tcW w:w="1658" w:type="dxa"/>
            <w:tcBorders>
              <w:top w:val="single" w:sz="6" w:space="0" w:color="000000"/>
              <w:left w:val="single" w:sz="6" w:space="0" w:color="000000"/>
              <w:bottom w:val="single" w:sz="6" w:space="0" w:color="000000"/>
            </w:tcBorders>
          </w:tcPr>
          <w:p w:rsidR="0048681F" w:rsidRDefault="007413EE">
            <w:pPr>
              <w:pStyle w:val="TableParagraph"/>
              <w:tabs>
                <w:tab w:val="left" w:pos="461"/>
              </w:tabs>
              <w:spacing w:line="180" w:lineRule="exact"/>
              <w:ind w:left="104"/>
              <w:rPr>
                <w:b/>
                <w:sz w:val="16"/>
              </w:rPr>
            </w:pPr>
            <w:r>
              <w:rPr>
                <w:b/>
                <w:sz w:val="16"/>
              </w:rPr>
              <w:t>0</w:t>
            </w:r>
            <w:r>
              <w:rPr>
                <w:b/>
                <w:sz w:val="16"/>
              </w:rPr>
              <w:tab/>
              <w:t>1</w:t>
            </w:r>
          </w:p>
        </w:tc>
      </w:tr>
      <w:tr w:rsidR="0048681F">
        <w:trPr>
          <w:trHeight w:val="220"/>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80" w:lineRule="exact"/>
              <w:ind w:left="107"/>
              <w:rPr>
                <w:sz w:val="16"/>
              </w:rPr>
            </w:pPr>
            <w:r>
              <w:rPr>
                <w:sz w:val="16"/>
              </w:rPr>
              <w:t>Nausea</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78"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0" w:lineRule="exact"/>
              <w:ind w:left="105"/>
              <w:rPr>
                <w:sz w:val="16"/>
              </w:rPr>
            </w:pPr>
            <w:r>
              <w:rPr>
                <w:sz w:val="16"/>
              </w:rPr>
              <w:t>Feeling slowed down</w:t>
            </w:r>
          </w:p>
        </w:tc>
        <w:tc>
          <w:tcPr>
            <w:tcW w:w="819"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45"/>
              </w:tabs>
              <w:spacing w:line="178" w:lineRule="exact"/>
              <w:ind w:left="88"/>
              <w:rPr>
                <w:b/>
                <w:sz w:val="16"/>
              </w:rPr>
            </w:pPr>
            <w:r>
              <w:rPr>
                <w:b/>
                <w:sz w:val="16"/>
              </w:rPr>
              <w:t>0</w:t>
            </w:r>
            <w:r>
              <w:rPr>
                <w:b/>
                <w:sz w:val="16"/>
              </w:rPr>
              <w:tab/>
              <w:t>1</w:t>
            </w:r>
          </w:p>
        </w:tc>
        <w:tc>
          <w:tcPr>
            <w:tcW w:w="2290"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0" w:lineRule="exact"/>
              <w:ind w:left="106"/>
              <w:rPr>
                <w:sz w:val="16"/>
              </w:rPr>
            </w:pPr>
            <w:r>
              <w:rPr>
                <w:sz w:val="16"/>
              </w:rPr>
              <w:t>Sleeping less than usual</w:t>
            </w:r>
          </w:p>
        </w:tc>
        <w:tc>
          <w:tcPr>
            <w:tcW w:w="1658" w:type="dxa"/>
            <w:tcBorders>
              <w:top w:val="single" w:sz="6" w:space="0" w:color="000000"/>
              <w:left w:val="single" w:sz="6" w:space="0" w:color="000000"/>
              <w:bottom w:val="single" w:sz="6" w:space="0" w:color="000000"/>
            </w:tcBorders>
          </w:tcPr>
          <w:p w:rsidR="0048681F" w:rsidRDefault="007413EE">
            <w:pPr>
              <w:pStyle w:val="TableParagraph"/>
              <w:tabs>
                <w:tab w:val="left" w:pos="461"/>
                <w:tab w:val="left" w:pos="817"/>
              </w:tabs>
              <w:spacing w:line="178" w:lineRule="exact"/>
              <w:ind w:left="104"/>
              <w:rPr>
                <w:b/>
                <w:sz w:val="16"/>
              </w:rPr>
            </w:pPr>
            <w:r>
              <w:rPr>
                <w:b/>
                <w:sz w:val="16"/>
              </w:rPr>
              <w:t>0</w:t>
            </w:r>
            <w:r>
              <w:rPr>
                <w:b/>
                <w:sz w:val="16"/>
              </w:rPr>
              <w:tab/>
              <w:t>1</w:t>
            </w:r>
            <w:r>
              <w:rPr>
                <w:b/>
                <w:sz w:val="16"/>
              </w:rPr>
              <w:tab/>
              <w:t>N/A</w:t>
            </w:r>
          </w:p>
        </w:tc>
      </w:tr>
      <w:tr w:rsidR="0048681F">
        <w:trPr>
          <w:trHeight w:val="222"/>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82" w:lineRule="exact"/>
              <w:ind w:left="107"/>
              <w:rPr>
                <w:sz w:val="16"/>
              </w:rPr>
            </w:pPr>
            <w:r>
              <w:rPr>
                <w:sz w:val="16"/>
              </w:rPr>
              <w:t>Vomiting</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80"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2" w:lineRule="exact"/>
              <w:ind w:left="105"/>
              <w:rPr>
                <w:sz w:val="16"/>
              </w:rPr>
            </w:pPr>
            <w:r>
              <w:rPr>
                <w:sz w:val="16"/>
              </w:rPr>
              <w:t>Difficulty concentrating</w:t>
            </w:r>
          </w:p>
        </w:tc>
        <w:tc>
          <w:tcPr>
            <w:tcW w:w="819"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45"/>
              </w:tabs>
              <w:spacing w:line="180" w:lineRule="exact"/>
              <w:ind w:left="88"/>
              <w:rPr>
                <w:b/>
                <w:sz w:val="16"/>
              </w:rPr>
            </w:pPr>
            <w:r>
              <w:rPr>
                <w:b/>
                <w:sz w:val="16"/>
              </w:rPr>
              <w:t>0</w:t>
            </w:r>
            <w:r>
              <w:rPr>
                <w:b/>
                <w:sz w:val="16"/>
              </w:rPr>
              <w:tab/>
              <w:t>1</w:t>
            </w:r>
          </w:p>
        </w:tc>
        <w:tc>
          <w:tcPr>
            <w:tcW w:w="2290"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2" w:lineRule="exact"/>
              <w:ind w:left="106"/>
              <w:rPr>
                <w:sz w:val="16"/>
              </w:rPr>
            </w:pPr>
            <w:r>
              <w:rPr>
                <w:sz w:val="16"/>
              </w:rPr>
              <w:t>Sleeping more than usual</w:t>
            </w:r>
          </w:p>
        </w:tc>
        <w:tc>
          <w:tcPr>
            <w:tcW w:w="1658" w:type="dxa"/>
            <w:tcBorders>
              <w:top w:val="single" w:sz="6" w:space="0" w:color="000000"/>
              <w:left w:val="single" w:sz="6" w:space="0" w:color="000000"/>
              <w:bottom w:val="single" w:sz="6" w:space="0" w:color="000000"/>
            </w:tcBorders>
          </w:tcPr>
          <w:p w:rsidR="0048681F" w:rsidRDefault="007413EE">
            <w:pPr>
              <w:pStyle w:val="TableParagraph"/>
              <w:tabs>
                <w:tab w:val="left" w:pos="461"/>
                <w:tab w:val="left" w:pos="817"/>
              </w:tabs>
              <w:spacing w:line="180" w:lineRule="exact"/>
              <w:ind w:left="104"/>
              <w:rPr>
                <w:b/>
                <w:sz w:val="16"/>
              </w:rPr>
            </w:pPr>
            <w:r>
              <w:rPr>
                <w:b/>
                <w:sz w:val="16"/>
              </w:rPr>
              <w:t>0</w:t>
            </w:r>
            <w:r>
              <w:rPr>
                <w:b/>
                <w:sz w:val="16"/>
              </w:rPr>
              <w:tab/>
              <w:t>1</w:t>
            </w:r>
            <w:r>
              <w:rPr>
                <w:b/>
                <w:sz w:val="16"/>
              </w:rPr>
              <w:tab/>
              <w:t>N/A</w:t>
            </w:r>
          </w:p>
        </w:tc>
      </w:tr>
      <w:tr w:rsidR="0048681F">
        <w:trPr>
          <w:trHeight w:val="220"/>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80" w:lineRule="exact"/>
              <w:ind w:left="107"/>
              <w:rPr>
                <w:sz w:val="16"/>
              </w:rPr>
            </w:pPr>
            <w:r>
              <w:rPr>
                <w:sz w:val="16"/>
              </w:rPr>
              <w:t>Balance problems</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78"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0" w:lineRule="exact"/>
              <w:ind w:left="105"/>
              <w:rPr>
                <w:sz w:val="16"/>
              </w:rPr>
            </w:pPr>
            <w:r>
              <w:rPr>
                <w:sz w:val="16"/>
              </w:rPr>
              <w:t>Difficulty remembering</w:t>
            </w:r>
          </w:p>
        </w:tc>
        <w:tc>
          <w:tcPr>
            <w:tcW w:w="819"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45"/>
              </w:tabs>
              <w:spacing w:line="178" w:lineRule="exact"/>
              <w:ind w:left="88"/>
              <w:rPr>
                <w:b/>
                <w:sz w:val="16"/>
              </w:rPr>
            </w:pPr>
            <w:r>
              <w:rPr>
                <w:b/>
                <w:sz w:val="16"/>
              </w:rPr>
              <w:t>0</w:t>
            </w:r>
            <w:r>
              <w:rPr>
                <w:b/>
                <w:sz w:val="16"/>
              </w:rPr>
              <w:tab/>
              <w:t>1</w:t>
            </w:r>
          </w:p>
        </w:tc>
        <w:tc>
          <w:tcPr>
            <w:tcW w:w="2290"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0" w:lineRule="exact"/>
              <w:ind w:left="106"/>
              <w:rPr>
                <w:sz w:val="16"/>
              </w:rPr>
            </w:pPr>
            <w:r>
              <w:rPr>
                <w:sz w:val="16"/>
              </w:rPr>
              <w:t>Trouble falling asleep</w:t>
            </w:r>
          </w:p>
        </w:tc>
        <w:tc>
          <w:tcPr>
            <w:tcW w:w="1658" w:type="dxa"/>
            <w:tcBorders>
              <w:top w:val="single" w:sz="6" w:space="0" w:color="000000"/>
              <w:left w:val="single" w:sz="6" w:space="0" w:color="000000"/>
              <w:bottom w:val="single" w:sz="6" w:space="0" w:color="000000"/>
            </w:tcBorders>
          </w:tcPr>
          <w:p w:rsidR="0048681F" w:rsidRDefault="007413EE">
            <w:pPr>
              <w:pStyle w:val="TableParagraph"/>
              <w:tabs>
                <w:tab w:val="left" w:pos="461"/>
                <w:tab w:val="left" w:pos="817"/>
              </w:tabs>
              <w:spacing w:line="178" w:lineRule="exact"/>
              <w:ind w:left="104"/>
              <w:rPr>
                <w:b/>
                <w:sz w:val="16"/>
              </w:rPr>
            </w:pPr>
            <w:r>
              <w:rPr>
                <w:b/>
                <w:sz w:val="16"/>
              </w:rPr>
              <w:t>0</w:t>
            </w:r>
            <w:r>
              <w:rPr>
                <w:b/>
                <w:sz w:val="16"/>
              </w:rPr>
              <w:tab/>
              <w:t>1</w:t>
            </w:r>
            <w:r>
              <w:rPr>
                <w:b/>
                <w:sz w:val="16"/>
              </w:rPr>
              <w:tab/>
              <w:t>N/A</w:t>
            </w:r>
          </w:p>
        </w:tc>
      </w:tr>
      <w:tr w:rsidR="0048681F">
        <w:trPr>
          <w:trHeight w:val="210"/>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80" w:lineRule="exact"/>
              <w:ind w:left="107"/>
              <w:rPr>
                <w:sz w:val="16"/>
              </w:rPr>
            </w:pPr>
            <w:r>
              <w:rPr>
                <w:sz w:val="16"/>
              </w:rPr>
              <w:t>Dizziness</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78" w:lineRule="exact"/>
              <w:ind w:left="103"/>
              <w:rPr>
                <w:b/>
                <w:sz w:val="16"/>
              </w:rPr>
            </w:pPr>
            <w:r>
              <w:rPr>
                <w:b/>
                <w:sz w:val="16"/>
              </w:rPr>
              <w:t>0</w:t>
            </w:r>
            <w:r>
              <w:rPr>
                <w:b/>
                <w:sz w:val="16"/>
              </w:rPr>
              <w:tab/>
              <w:t>1</w:t>
            </w:r>
          </w:p>
        </w:tc>
        <w:tc>
          <w:tcPr>
            <w:tcW w:w="2721" w:type="dxa"/>
            <w:gridSpan w:val="2"/>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before="34" w:line="156" w:lineRule="exact"/>
              <w:ind w:left="105"/>
              <w:rPr>
                <w:b/>
                <w:sz w:val="16"/>
              </w:rPr>
            </w:pPr>
            <w:r>
              <w:rPr>
                <w:b/>
                <w:sz w:val="16"/>
              </w:rPr>
              <w:t>COGNITIVE Total (0-4)</w:t>
            </w:r>
          </w:p>
        </w:tc>
        <w:tc>
          <w:tcPr>
            <w:tcW w:w="3948" w:type="dxa"/>
            <w:gridSpan w:val="2"/>
            <w:tcBorders>
              <w:top w:val="single" w:sz="6" w:space="0" w:color="000000"/>
              <w:left w:val="single" w:sz="6" w:space="0" w:color="000000"/>
              <w:bottom w:val="single" w:sz="6" w:space="0" w:color="000000"/>
            </w:tcBorders>
          </w:tcPr>
          <w:p w:rsidR="0048681F" w:rsidRDefault="007413EE">
            <w:pPr>
              <w:pStyle w:val="TableParagraph"/>
              <w:tabs>
                <w:tab w:val="left" w:pos="2901"/>
              </w:tabs>
              <w:spacing w:before="34" w:line="156" w:lineRule="exact"/>
              <w:ind w:left="908"/>
              <w:rPr>
                <w:b/>
                <w:sz w:val="16"/>
              </w:rPr>
            </w:pPr>
            <w:r>
              <w:rPr>
                <w:b/>
                <w:sz w:val="16"/>
              </w:rPr>
              <w:t>SLEEP Total</w:t>
            </w:r>
            <w:r>
              <w:rPr>
                <w:b/>
                <w:spacing w:val="-7"/>
                <w:sz w:val="16"/>
              </w:rPr>
              <w:t xml:space="preserve"> </w:t>
            </w:r>
            <w:r>
              <w:rPr>
                <w:b/>
                <w:sz w:val="16"/>
              </w:rPr>
              <w:t xml:space="preserve">(0-4)   </w:t>
            </w:r>
            <w:r>
              <w:rPr>
                <w:b/>
                <w:spacing w:val="1"/>
                <w:sz w:val="16"/>
              </w:rPr>
              <w:t xml:space="preserve"> </w:t>
            </w:r>
            <w:r>
              <w:rPr>
                <w:b/>
                <w:sz w:val="16"/>
                <w:u w:val="single"/>
              </w:rPr>
              <w:t xml:space="preserve"> </w:t>
            </w:r>
            <w:r>
              <w:rPr>
                <w:b/>
                <w:sz w:val="16"/>
                <w:u w:val="single"/>
              </w:rPr>
              <w:tab/>
            </w:r>
          </w:p>
        </w:tc>
      </w:tr>
      <w:tr w:rsidR="0048681F">
        <w:trPr>
          <w:trHeight w:val="207"/>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65" w:lineRule="exact"/>
              <w:ind w:left="107"/>
              <w:rPr>
                <w:sz w:val="16"/>
              </w:rPr>
            </w:pPr>
            <w:r>
              <w:rPr>
                <w:sz w:val="16"/>
              </w:rPr>
              <w:t>Visual problems</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63"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before="19" w:line="168" w:lineRule="exact"/>
              <w:ind w:left="338"/>
              <w:rPr>
                <w:b/>
                <w:sz w:val="16"/>
              </w:rPr>
            </w:pPr>
            <w:r>
              <w:rPr>
                <w:b/>
                <w:sz w:val="16"/>
              </w:rPr>
              <w:t>EMOTIONAL (4)</w:t>
            </w:r>
          </w:p>
        </w:tc>
        <w:tc>
          <w:tcPr>
            <w:tcW w:w="819" w:type="dxa"/>
            <w:tcBorders>
              <w:top w:val="double" w:sz="2" w:space="0" w:color="000000"/>
              <w:left w:val="single" w:sz="6" w:space="0" w:color="000000"/>
              <w:bottom w:val="single" w:sz="6" w:space="0" w:color="000000"/>
            </w:tcBorders>
          </w:tcPr>
          <w:p w:rsidR="0048681F" w:rsidRDefault="0048681F">
            <w:pPr>
              <w:pStyle w:val="TableParagraph"/>
              <w:rPr>
                <w:rFonts w:ascii="Times New Roman"/>
                <w:sz w:val="14"/>
              </w:rPr>
            </w:pPr>
          </w:p>
        </w:tc>
        <w:tc>
          <w:tcPr>
            <w:tcW w:w="3948" w:type="dxa"/>
            <w:gridSpan w:val="2"/>
            <w:vMerge w:val="restart"/>
            <w:tcBorders>
              <w:top w:val="single" w:sz="6" w:space="0" w:color="000000"/>
              <w:bottom w:val="nil"/>
              <w:right w:val="nil"/>
            </w:tcBorders>
          </w:tcPr>
          <w:p w:rsidR="0048681F" w:rsidRDefault="0048681F">
            <w:pPr>
              <w:pStyle w:val="TableParagraph"/>
              <w:spacing w:before="8"/>
              <w:rPr>
                <w:b/>
                <w:i/>
                <w:sz w:val="17"/>
              </w:rPr>
            </w:pPr>
          </w:p>
          <w:p w:rsidR="0048681F" w:rsidRDefault="007413EE">
            <w:pPr>
              <w:pStyle w:val="TableParagraph"/>
              <w:spacing w:line="292" w:lineRule="auto"/>
              <w:ind w:left="253" w:right="664" w:hanging="92"/>
              <w:rPr>
                <w:sz w:val="16"/>
              </w:rPr>
            </w:pPr>
            <w:r>
              <w:rPr>
                <w:b/>
                <w:sz w:val="16"/>
                <w:u w:val="single"/>
              </w:rPr>
              <w:t>Exertion</w:t>
            </w:r>
            <w:r>
              <w:rPr>
                <w:b/>
                <w:sz w:val="16"/>
              </w:rPr>
              <w:t xml:space="preserve">: </w:t>
            </w:r>
            <w:r>
              <w:rPr>
                <w:sz w:val="16"/>
              </w:rPr>
              <w:t xml:space="preserve">Do these symptoms </w:t>
            </w:r>
            <w:r>
              <w:rPr>
                <w:sz w:val="16"/>
                <w:u w:val="single"/>
              </w:rPr>
              <w:t>worsen</w:t>
            </w:r>
            <w:r>
              <w:rPr>
                <w:sz w:val="16"/>
              </w:rPr>
              <w:t xml:space="preserve"> with: Physical Activity </w:t>
            </w:r>
            <w:r>
              <w:rPr>
                <w:sz w:val="16"/>
                <w:u w:val="single"/>
              </w:rPr>
              <w:t xml:space="preserve">  </w:t>
            </w:r>
            <w:r>
              <w:rPr>
                <w:sz w:val="16"/>
              </w:rPr>
              <w:t xml:space="preserve">Yes </w:t>
            </w:r>
            <w:r>
              <w:rPr>
                <w:sz w:val="16"/>
                <w:u w:val="single"/>
              </w:rPr>
              <w:t xml:space="preserve">  </w:t>
            </w:r>
            <w:r>
              <w:rPr>
                <w:sz w:val="16"/>
              </w:rPr>
              <w:t xml:space="preserve">No </w:t>
            </w:r>
            <w:r>
              <w:rPr>
                <w:sz w:val="16"/>
                <w:u w:val="single"/>
              </w:rPr>
              <w:t xml:space="preserve">   </w:t>
            </w:r>
            <w:r>
              <w:rPr>
                <w:sz w:val="16"/>
              </w:rPr>
              <w:t>N/A Cognitive Activity</w:t>
            </w:r>
            <w:r>
              <w:rPr>
                <w:sz w:val="16"/>
                <w:u w:val="single"/>
              </w:rPr>
              <w:t xml:space="preserve"> </w:t>
            </w:r>
            <w:r>
              <w:rPr>
                <w:sz w:val="16"/>
              </w:rPr>
              <w:t>Yes</w:t>
            </w:r>
            <w:r>
              <w:rPr>
                <w:sz w:val="16"/>
                <w:u w:val="single"/>
              </w:rPr>
              <w:t xml:space="preserve"> </w:t>
            </w:r>
            <w:r>
              <w:rPr>
                <w:sz w:val="16"/>
              </w:rPr>
              <w:t>No</w:t>
            </w:r>
            <w:r>
              <w:rPr>
                <w:spacing w:val="30"/>
                <w:sz w:val="16"/>
                <w:u w:val="single"/>
              </w:rPr>
              <w:t xml:space="preserve"> </w:t>
            </w:r>
            <w:r>
              <w:rPr>
                <w:sz w:val="16"/>
              </w:rPr>
              <w:t>N/A</w:t>
            </w:r>
          </w:p>
          <w:p w:rsidR="0048681F" w:rsidRDefault="007413EE">
            <w:pPr>
              <w:pStyle w:val="TableParagraph"/>
              <w:spacing w:before="79"/>
              <w:ind w:left="166" w:right="208"/>
              <w:rPr>
                <w:sz w:val="16"/>
              </w:rPr>
            </w:pPr>
            <w:r>
              <w:rPr>
                <w:b/>
                <w:sz w:val="16"/>
              </w:rPr>
              <w:t>Overall Rating</w:t>
            </w:r>
            <w:r>
              <w:rPr>
                <w:sz w:val="16"/>
              </w:rPr>
              <w:t xml:space="preserve">: How </w:t>
            </w:r>
            <w:r>
              <w:rPr>
                <w:sz w:val="16"/>
                <w:u w:val="single"/>
              </w:rPr>
              <w:t>different</w:t>
            </w:r>
            <w:r>
              <w:rPr>
                <w:sz w:val="16"/>
              </w:rPr>
              <w:t xml:space="preserve"> is the person acting compared to his/her usual self? (circle)</w:t>
            </w:r>
          </w:p>
          <w:p w:rsidR="0048681F" w:rsidRDefault="007413EE">
            <w:pPr>
              <w:pStyle w:val="TableParagraph"/>
              <w:spacing w:before="44"/>
              <w:ind w:left="161"/>
              <w:rPr>
                <w:sz w:val="16"/>
              </w:rPr>
            </w:pPr>
            <w:r>
              <w:rPr>
                <w:sz w:val="16"/>
              </w:rPr>
              <w:t>Normal 0 1 2 3 4 5 6 Very Different</w:t>
            </w:r>
          </w:p>
        </w:tc>
      </w:tr>
      <w:tr w:rsidR="0048681F">
        <w:trPr>
          <w:trHeight w:val="222"/>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80" w:lineRule="exact"/>
              <w:ind w:left="107"/>
              <w:rPr>
                <w:sz w:val="16"/>
              </w:rPr>
            </w:pPr>
            <w:r>
              <w:rPr>
                <w:sz w:val="16"/>
              </w:rPr>
              <w:t>Fatigue</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78"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80" w:lineRule="exact"/>
              <w:ind w:left="105"/>
              <w:rPr>
                <w:sz w:val="16"/>
              </w:rPr>
            </w:pPr>
            <w:r>
              <w:rPr>
                <w:sz w:val="16"/>
              </w:rPr>
              <w:t>Irritability</w:t>
            </w:r>
          </w:p>
        </w:tc>
        <w:tc>
          <w:tcPr>
            <w:tcW w:w="819" w:type="dxa"/>
            <w:tcBorders>
              <w:top w:val="single" w:sz="6" w:space="0" w:color="000000"/>
              <w:left w:val="single" w:sz="6" w:space="0" w:color="000000"/>
              <w:bottom w:val="single" w:sz="6" w:space="0" w:color="000000"/>
            </w:tcBorders>
          </w:tcPr>
          <w:p w:rsidR="0048681F" w:rsidRDefault="007413EE">
            <w:pPr>
              <w:pStyle w:val="TableParagraph"/>
              <w:tabs>
                <w:tab w:val="left" w:pos="445"/>
              </w:tabs>
              <w:spacing w:line="178" w:lineRule="exact"/>
              <w:ind w:left="88"/>
              <w:rPr>
                <w:b/>
                <w:sz w:val="16"/>
              </w:rPr>
            </w:pPr>
            <w:r>
              <w:rPr>
                <w:b/>
                <w:sz w:val="16"/>
              </w:rPr>
              <w:t>0</w:t>
            </w:r>
            <w:r>
              <w:rPr>
                <w:b/>
                <w:sz w:val="16"/>
              </w:rPr>
              <w:tab/>
              <w:t>1</w:t>
            </w:r>
          </w:p>
        </w:tc>
        <w:tc>
          <w:tcPr>
            <w:tcW w:w="3948" w:type="dxa"/>
            <w:gridSpan w:val="2"/>
            <w:vMerge/>
            <w:tcBorders>
              <w:top w:val="nil"/>
              <w:bottom w:val="nil"/>
              <w:right w:val="nil"/>
            </w:tcBorders>
          </w:tcPr>
          <w:p w:rsidR="0048681F" w:rsidRDefault="0048681F">
            <w:pPr>
              <w:rPr>
                <w:sz w:val="2"/>
                <w:szCs w:val="2"/>
              </w:rPr>
            </w:pPr>
          </w:p>
        </w:tc>
      </w:tr>
      <w:tr w:rsidR="0048681F">
        <w:trPr>
          <w:trHeight w:val="191"/>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71" w:lineRule="exact"/>
              <w:ind w:left="107"/>
              <w:rPr>
                <w:sz w:val="16"/>
              </w:rPr>
            </w:pPr>
            <w:r>
              <w:rPr>
                <w:sz w:val="16"/>
              </w:rPr>
              <w:t>Sensitivity to light</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71"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71" w:lineRule="exact"/>
              <w:ind w:left="105"/>
              <w:rPr>
                <w:sz w:val="16"/>
              </w:rPr>
            </w:pPr>
            <w:r>
              <w:rPr>
                <w:sz w:val="16"/>
              </w:rPr>
              <w:t>Sadness</w:t>
            </w:r>
          </w:p>
        </w:tc>
        <w:tc>
          <w:tcPr>
            <w:tcW w:w="819" w:type="dxa"/>
            <w:tcBorders>
              <w:top w:val="single" w:sz="6" w:space="0" w:color="000000"/>
              <w:left w:val="single" w:sz="6" w:space="0" w:color="000000"/>
              <w:bottom w:val="single" w:sz="6" w:space="0" w:color="000000"/>
            </w:tcBorders>
          </w:tcPr>
          <w:p w:rsidR="0048681F" w:rsidRDefault="007413EE">
            <w:pPr>
              <w:pStyle w:val="TableParagraph"/>
              <w:tabs>
                <w:tab w:val="left" w:pos="445"/>
              </w:tabs>
              <w:spacing w:line="171" w:lineRule="exact"/>
              <w:ind w:left="88"/>
              <w:rPr>
                <w:b/>
                <w:sz w:val="16"/>
              </w:rPr>
            </w:pPr>
            <w:r>
              <w:rPr>
                <w:b/>
                <w:sz w:val="16"/>
              </w:rPr>
              <w:t>0</w:t>
            </w:r>
            <w:r>
              <w:rPr>
                <w:b/>
                <w:sz w:val="16"/>
              </w:rPr>
              <w:tab/>
              <w:t>1</w:t>
            </w:r>
          </w:p>
        </w:tc>
        <w:tc>
          <w:tcPr>
            <w:tcW w:w="3948" w:type="dxa"/>
            <w:gridSpan w:val="2"/>
            <w:vMerge/>
            <w:tcBorders>
              <w:top w:val="nil"/>
              <w:bottom w:val="nil"/>
              <w:right w:val="nil"/>
            </w:tcBorders>
          </w:tcPr>
          <w:p w:rsidR="0048681F" w:rsidRDefault="0048681F">
            <w:pPr>
              <w:rPr>
                <w:sz w:val="2"/>
                <w:szCs w:val="2"/>
              </w:rPr>
            </w:pPr>
          </w:p>
        </w:tc>
      </w:tr>
      <w:tr w:rsidR="0048681F">
        <w:trPr>
          <w:trHeight w:val="191"/>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72" w:lineRule="exact"/>
              <w:ind w:left="107"/>
              <w:rPr>
                <w:sz w:val="16"/>
              </w:rPr>
            </w:pPr>
            <w:r>
              <w:rPr>
                <w:sz w:val="16"/>
              </w:rPr>
              <w:t>Sensitivity to noise</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72"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72" w:lineRule="exact"/>
              <w:ind w:left="105"/>
              <w:rPr>
                <w:sz w:val="16"/>
              </w:rPr>
            </w:pPr>
            <w:r>
              <w:rPr>
                <w:sz w:val="16"/>
              </w:rPr>
              <w:t>More emotional</w:t>
            </w:r>
          </w:p>
        </w:tc>
        <w:tc>
          <w:tcPr>
            <w:tcW w:w="819" w:type="dxa"/>
            <w:tcBorders>
              <w:top w:val="single" w:sz="6" w:space="0" w:color="000000"/>
              <w:left w:val="single" w:sz="6" w:space="0" w:color="000000"/>
              <w:bottom w:val="single" w:sz="6" w:space="0" w:color="000000"/>
            </w:tcBorders>
          </w:tcPr>
          <w:p w:rsidR="0048681F" w:rsidRDefault="007413EE">
            <w:pPr>
              <w:pStyle w:val="TableParagraph"/>
              <w:tabs>
                <w:tab w:val="left" w:pos="445"/>
              </w:tabs>
              <w:spacing w:line="172" w:lineRule="exact"/>
              <w:ind w:left="88"/>
              <w:rPr>
                <w:b/>
                <w:sz w:val="16"/>
              </w:rPr>
            </w:pPr>
            <w:r>
              <w:rPr>
                <w:b/>
                <w:sz w:val="16"/>
              </w:rPr>
              <w:t>0</w:t>
            </w:r>
            <w:r>
              <w:rPr>
                <w:b/>
                <w:sz w:val="16"/>
              </w:rPr>
              <w:tab/>
              <w:t>1</w:t>
            </w:r>
          </w:p>
        </w:tc>
        <w:tc>
          <w:tcPr>
            <w:tcW w:w="3948" w:type="dxa"/>
            <w:gridSpan w:val="2"/>
            <w:vMerge/>
            <w:tcBorders>
              <w:top w:val="nil"/>
              <w:bottom w:val="nil"/>
              <w:right w:val="nil"/>
            </w:tcBorders>
          </w:tcPr>
          <w:p w:rsidR="0048681F" w:rsidRDefault="0048681F">
            <w:pPr>
              <w:rPr>
                <w:sz w:val="2"/>
                <w:szCs w:val="2"/>
              </w:rPr>
            </w:pPr>
          </w:p>
        </w:tc>
      </w:tr>
      <w:tr w:rsidR="0048681F">
        <w:trPr>
          <w:trHeight w:val="184"/>
        </w:trPr>
        <w:tc>
          <w:tcPr>
            <w:tcW w:w="1682" w:type="dxa"/>
            <w:tcBorders>
              <w:top w:val="single" w:sz="6" w:space="0" w:color="000000"/>
              <w:bottom w:val="single" w:sz="6" w:space="0" w:color="000000"/>
              <w:right w:val="single" w:sz="6" w:space="0" w:color="000000"/>
            </w:tcBorders>
          </w:tcPr>
          <w:p w:rsidR="0048681F" w:rsidRDefault="007413EE">
            <w:pPr>
              <w:pStyle w:val="TableParagraph"/>
              <w:spacing w:line="164" w:lineRule="exact"/>
              <w:ind w:left="107"/>
              <w:rPr>
                <w:sz w:val="16"/>
              </w:rPr>
            </w:pPr>
            <w:r>
              <w:rPr>
                <w:sz w:val="16"/>
              </w:rPr>
              <w:t>Numbness/Tingling</w:t>
            </w:r>
          </w:p>
        </w:tc>
        <w:tc>
          <w:tcPr>
            <w:tcW w:w="843"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tabs>
                <w:tab w:val="left" w:pos="461"/>
              </w:tabs>
              <w:spacing w:line="164" w:lineRule="exact"/>
              <w:ind w:left="103"/>
              <w:rPr>
                <w:b/>
                <w:sz w:val="16"/>
              </w:rPr>
            </w:pPr>
            <w:r>
              <w:rPr>
                <w:b/>
                <w:sz w:val="16"/>
              </w:rPr>
              <w:t>0</w:t>
            </w:r>
            <w:r>
              <w:rPr>
                <w:b/>
                <w:sz w:val="16"/>
              </w:rPr>
              <w:tab/>
              <w:t>1</w:t>
            </w:r>
          </w:p>
        </w:tc>
        <w:tc>
          <w:tcPr>
            <w:tcW w:w="1902" w:type="dxa"/>
            <w:tcBorders>
              <w:top w:val="single" w:sz="6" w:space="0" w:color="000000"/>
              <w:left w:val="single" w:sz="6" w:space="0" w:color="000000"/>
              <w:bottom w:val="single" w:sz="6" w:space="0" w:color="000000"/>
              <w:right w:val="single" w:sz="6" w:space="0" w:color="000000"/>
            </w:tcBorders>
          </w:tcPr>
          <w:p w:rsidR="0048681F" w:rsidRDefault="007413EE">
            <w:pPr>
              <w:pStyle w:val="TableParagraph"/>
              <w:spacing w:line="164" w:lineRule="exact"/>
              <w:ind w:left="105"/>
              <w:rPr>
                <w:sz w:val="16"/>
              </w:rPr>
            </w:pPr>
            <w:r>
              <w:rPr>
                <w:sz w:val="16"/>
              </w:rPr>
              <w:t>Nervousness</w:t>
            </w:r>
          </w:p>
        </w:tc>
        <w:tc>
          <w:tcPr>
            <w:tcW w:w="819" w:type="dxa"/>
            <w:tcBorders>
              <w:top w:val="single" w:sz="6" w:space="0" w:color="000000"/>
              <w:left w:val="single" w:sz="6" w:space="0" w:color="000000"/>
              <w:bottom w:val="single" w:sz="6" w:space="0" w:color="000000"/>
            </w:tcBorders>
          </w:tcPr>
          <w:p w:rsidR="0048681F" w:rsidRDefault="007413EE">
            <w:pPr>
              <w:pStyle w:val="TableParagraph"/>
              <w:tabs>
                <w:tab w:val="left" w:pos="445"/>
              </w:tabs>
              <w:spacing w:line="164" w:lineRule="exact"/>
              <w:ind w:left="88"/>
              <w:rPr>
                <w:b/>
                <w:sz w:val="16"/>
              </w:rPr>
            </w:pPr>
            <w:r>
              <w:rPr>
                <w:b/>
                <w:sz w:val="16"/>
              </w:rPr>
              <w:t>0</w:t>
            </w:r>
            <w:r>
              <w:rPr>
                <w:b/>
                <w:sz w:val="16"/>
              </w:rPr>
              <w:tab/>
              <w:t>1</w:t>
            </w:r>
          </w:p>
        </w:tc>
        <w:tc>
          <w:tcPr>
            <w:tcW w:w="3948" w:type="dxa"/>
            <w:gridSpan w:val="2"/>
            <w:vMerge/>
            <w:tcBorders>
              <w:top w:val="nil"/>
              <w:bottom w:val="nil"/>
              <w:right w:val="nil"/>
            </w:tcBorders>
          </w:tcPr>
          <w:p w:rsidR="0048681F" w:rsidRDefault="0048681F">
            <w:pPr>
              <w:rPr>
                <w:sz w:val="2"/>
                <w:szCs w:val="2"/>
              </w:rPr>
            </w:pPr>
          </w:p>
        </w:tc>
      </w:tr>
      <w:tr w:rsidR="0048681F">
        <w:trPr>
          <w:trHeight w:val="210"/>
        </w:trPr>
        <w:tc>
          <w:tcPr>
            <w:tcW w:w="2525" w:type="dxa"/>
            <w:gridSpan w:val="2"/>
            <w:tcBorders>
              <w:top w:val="single" w:sz="6" w:space="0" w:color="000000"/>
              <w:bottom w:val="single" w:sz="6" w:space="0" w:color="000000"/>
              <w:right w:val="single" w:sz="6" w:space="0" w:color="000000"/>
            </w:tcBorders>
          </w:tcPr>
          <w:p w:rsidR="0048681F" w:rsidRDefault="007413EE">
            <w:pPr>
              <w:pStyle w:val="TableParagraph"/>
              <w:tabs>
                <w:tab w:val="left" w:pos="2385"/>
              </w:tabs>
              <w:spacing w:line="178" w:lineRule="exact"/>
              <w:ind w:left="107"/>
              <w:rPr>
                <w:b/>
                <w:sz w:val="16"/>
              </w:rPr>
            </w:pPr>
            <w:r>
              <w:rPr>
                <w:b/>
                <w:sz w:val="16"/>
              </w:rPr>
              <w:t>PHYSICAL Total</w:t>
            </w:r>
            <w:r>
              <w:rPr>
                <w:b/>
                <w:spacing w:val="-11"/>
                <w:sz w:val="16"/>
              </w:rPr>
              <w:t xml:space="preserve"> </w:t>
            </w:r>
            <w:r>
              <w:rPr>
                <w:b/>
                <w:sz w:val="16"/>
              </w:rPr>
              <w:t xml:space="preserve">(0-10) </w:t>
            </w:r>
            <w:r>
              <w:rPr>
                <w:b/>
                <w:spacing w:val="1"/>
                <w:sz w:val="16"/>
              </w:rPr>
              <w:t xml:space="preserve"> </w:t>
            </w:r>
            <w:r>
              <w:rPr>
                <w:b/>
                <w:sz w:val="16"/>
                <w:u w:val="single"/>
              </w:rPr>
              <w:t xml:space="preserve"> </w:t>
            </w:r>
            <w:r>
              <w:rPr>
                <w:b/>
                <w:sz w:val="16"/>
                <w:u w:val="single"/>
              </w:rPr>
              <w:tab/>
            </w:r>
          </w:p>
        </w:tc>
        <w:tc>
          <w:tcPr>
            <w:tcW w:w="2721" w:type="dxa"/>
            <w:gridSpan w:val="2"/>
            <w:tcBorders>
              <w:top w:val="single" w:sz="6" w:space="0" w:color="000000"/>
              <w:left w:val="single" w:sz="6" w:space="0" w:color="000000"/>
              <w:bottom w:val="single" w:sz="6" w:space="0" w:color="000000"/>
            </w:tcBorders>
          </w:tcPr>
          <w:p w:rsidR="0048681F" w:rsidRDefault="007413EE">
            <w:pPr>
              <w:pStyle w:val="TableParagraph"/>
              <w:tabs>
                <w:tab w:val="left" w:pos="2436"/>
              </w:tabs>
              <w:spacing w:line="178" w:lineRule="exact"/>
              <w:ind w:left="96"/>
              <w:rPr>
                <w:b/>
                <w:sz w:val="16"/>
              </w:rPr>
            </w:pPr>
            <w:r>
              <w:rPr>
                <w:b/>
                <w:sz w:val="16"/>
              </w:rPr>
              <w:t>EMOTIONAL Total</w:t>
            </w:r>
            <w:r>
              <w:rPr>
                <w:b/>
                <w:spacing w:val="-10"/>
                <w:sz w:val="16"/>
              </w:rPr>
              <w:t xml:space="preserve"> </w:t>
            </w:r>
            <w:r>
              <w:rPr>
                <w:b/>
                <w:sz w:val="16"/>
              </w:rPr>
              <w:t xml:space="preserve">(0-4) </w:t>
            </w:r>
            <w:r>
              <w:rPr>
                <w:b/>
                <w:spacing w:val="1"/>
                <w:sz w:val="16"/>
              </w:rPr>
              <w:t xml:space="preserve"> </w:t>
            </w:r>
            <w:r>
              <w:rPr>
                <w:b/>
                <w:sz w:val="16"/>
                <w:u w:val="single"/>
              </w:rPr>
              <w:t xml:space="preserve"> </w:t>
            </w:r>
            <w:r>
              <w:rPr>
                <w:b/>
                <w:sz w:val="16"/>
                <w:u w:val="single"/>
              </w:rPr>
              <w:tab/>
            </w:r>
          </w:p>
        </w:tc>
        <w:tc>
          <w:tcPr>
            <w:tcW w:w="3948" w:type="dxa"/>
            <w:gridSpan w:val="2"/>
            <w:vMerge/>
            <w:tcBorders>
              <w:top w:val="nil"/>
              <w:bottom w:val="nil"/>
              <w:right w:val="nil"/>
            </w:tcBorders>
          </w:tcPr>
          <w:p w:rsidR="0048681F" w:rsidRDefault="0048681F">
            <w:pPr>
              <w:rPr>
                <w:sz w:val="2"/>
                <w:szCs w:val="2"/>
              </w:rPr>
            </w:pPr>
          </w:p>
        </w:tc>
      </w:tr>
      <w:tr w:rsidR="0048681F">
        <w:trPr>
          <w:trHeight w:val="450"/>
        </w:trPr>
        <w:tc>
          <w:tcPr>
            <w:tcW w:w="4427" w:type="dxa"/>
            <w:gridSpan w:val="3"/>
            <w:tcBorders>
              <w:top w:val="single" w:sz="6" w:space="0" w:color="000000"/>
            </w:tcBorders>
          </w:tcPr>
          <w:p w:rsidR="0048681F" w:rsidRDefault="007413EE">
            <w:pPr>
              <w:pStyle w:val="TableParagraph"/>
              <w:spacing w:line="178" w:lineRule="exact"/>
              <w:ind w:right="58"/>
              <w:jc w:val="right"/>
              <w:rPr>
                <w:b/>
                <w:sz w:val="16"/>
              </w:rPr>
            </w:pPr>
            <w:r>
              <w:rPr>
                <w:b/>
                <w:sz w:val="16"/>
              </w:rPr>
              <w:t>(Add Physical, Cognitive, Emotion, Sleep</w:t>
            </w:r>
            <w:r>
              <w:rPr>
                <w:b/>
                <w:spacing w:val="-18"/>
                <w:sz w:val="16"/>
              </w:rPr>
              <w:t xml:space="preserve"> </w:t>
            </w:r>
            <w:r>
              <w:rPr>
                <w:b/>
                <w:sz w:val="16"/>
              </w:rPr>
              <w:t>totals)</w:t>
            </w:r>
          </w:p>
          <w:p w:rsidR="0048681F" w:rsidRDefault="007413EE">
            <w:pPr>
              <w:pStyle w:val="TableParagraph"/>
              <w:spacing w:before="1"/>
              <w:ind w:right="60"/>
              <w:jc w:val="right"/>
              <w:rPr>
                <w:b/>
                <w:sz w:val="16"/>
              </w:rPr>
            </w:pPr>
            <w:r>
              <w:rPr>
                <w:b/>
                <w:sz w:val="16"/>
              </w:rPr>
              <w:t>Total Symptom Score</w:t>
            </w:r>
            <w:r>
              <w:rPr>
                <w:b/>
                <w:spacing w:val="-8"/>
                <w:sz w:val="16"/>
              </w:rPr>
              <w:t xml:space="preserve"> </w:t>
            </w:r>
            <w:r>
              <w:rPr>
                <w:b/>
                <w:sz w:val="16"/>
              </w:rPr>
              <w:t>(0-22)</w:t>
            </w:r>
          </w:p>
        </w:tc>
        <w:tc>
          <w:tcPr>
            <w:tcW w:w="819" w:type="dxa"/>
            <w:tcBorders>
              <w:top w:val="single" w:sz="6" w:space="0" w:color="000000"/>
            </w:tcBorders>
          </w:tcPr>
          <w:p w:rsidR="0048681F" w:rsidRDefault="0048681F">
            <w:pPr>
              <w:pStyle w:val="TableParagraph"/>
              <w:rPr>
                <w:b/>
                <w:i/>
                <w:sz w:val="20"/>
              </w:rPr>
            </w:pPr>
          </w:p>
          <w:p w:rsidR="0048681F" w:rsidRDefault="0048681F">
            <w:pPr>
              <w:pStyle w:val="TableParagraph"/>
              <w:spacing w:before="6" w:after="1"/>
              <w:rPr>
                <w:b/>
                <w:i/>
                <w:sz w:val="10"/>
              </w:rPr>
            </w:pPr>
          </w:p>
          <w:p w:rsidR="0048681F" w:rsidRDefault="00EC5B37">
            <w:pPr>
              <w:pStyle w:val="TableParagraph"/>
              <w:spacing w:line="20" w:lineRule="exact"/>
              <w:ind w:left="137"/>
              <w:rPr>
                <w:sz w:val="2"/>
              </w:rPr>
            </w:pPr>
            <w:r>
              <w:rPr>
                <w:sz w:val="2"/>
              </w:rPr>
            </w:r>
            <w:r>
              <w:rPr>
                <w:sz w:val="2"/>
              </w:rPr>
              <w:pict>
                <v:group id="_x0000_s1033" style="width:22.2pt;height:.55pt;mso-position-horizontal-relative:char;mso-position-vertical-relative:line" coordsize="444,11">
                  <v:line id="_x0000_s1034" style="position:absolute" from="0,5" to="444,5" strokeweight=".17869mm"/>
                  <w10:wrap type="none"/>
                  <w10:anchorlock/>
                </v:group>
              </w:pict>
            </w:r>
          </w:p>
        </w:tc>
        <w:tc>
          <w:tcPr>
            <w:tcW w:w="3948" w:type="dxa"/>
            <w:gridSpan w:val="2"/>
            <w:vMerge/>
            <w:tcBorders>
              <w:top w:val="nil"/>
              <w:bottom w:val="nil"/>
              <w:right w:val="nil"/>
            </w:tcBorders>
          </w:tcPr>
          <w:p w:rsidR="0048681F" w:rsidRDefault="0048681F">
            <w:pPr>
              <w:rPr>
                <w:sz w:val="2"/>
                <w:szCs w:val="2"/>
              </w:rPr>
            </w:pPr>
          </w:p>
        </w:tc>
      </w:tr>
    </w:tbl>
    <w:p w:rsidR="0048681F" w:rsidRDefault="0048681F">
      <w:pPr>
        <w:pStyle w:val="BodyText"/>
        <w:spacing w:before="3" w:after="1"/>
        <w:ind w:left="0"/>
        <w:rPr>
          <w:b/>
          <w:i/>
          <w:sz w:val="17"/>
        </w:rPr>
      </w:pP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5"/>
        <w:gridCol w:w="2993"/>
        <w:gridCol w:w="452"/>
        <w:gridCol w:w="2881"/>
        <w:gridCol w:w="449"/>
        <w:gridCol w:w="2072"/>
        <w:gridCol w:w="360"/>
        <w:gridCol w:w="2099"/>
      </w:tblGrid>
      <w:tr w:rsidR="0048681F">
        <w:trPr>
          <w:trHeight w:val="280"/>
        </w:trPr>
        <w:tc>
          <w:tcPr>
            <w:tcW w:w="11521" w:type="dxa"/>
            <w:gridSpan w:val="8"/>
            <w:tcBorders>
              <w:bottom w:val="nil"/>
            </w:tcBorders>
          </w:tcPr>
          <w:p w:rsidR="0048681F" w:rsidRDefault="007413EE">
            <w:pPr>
              <w:pStyle w:val="TableParagraph"/>
              <w:spacing w:before="68" w:line="192" w:lineRule="exact"/>
              <w:ind w:left="148"/>
              <w:rPr>
                <w:sz w:val="16"/>
              </w:rPr>
            </w:pPr>
            <w:r>
              <w:rPr>
                <w:b/>
                <w:sz w:val="18"/>
              </w:rPr>
              <w:t xml:space="preserve">C. Risk Factors for Protracted Recovery </w:t>
            </w:r>
            <w:r>
              <w:rPr>
                <w:sz w:val="16"/>
              </w:rPr>
              <w:t>(check all that apply)</w:t>
            </w:r>
          </w:p>
        </w:tc>
      </w:tr>
      <w:tr w:rsidR="0048681F">
        <w:trPr>
          <w:trHeight w:val="196"/>
        </w:trPr>
        <w:tc>
          <w:tcPr>
            <w:tcW w:w="215" w:type="dxa"/>
            <w:vMerge w:val="restart"/>
            <w:tcBorders>
              <w:top w:val="nil"/>
              <w:bottom w:val="nil"/>
              <w:right w:val="single" w:sz="4" w:space="0" w:color="000000"/>
            </w:tcBorders>
          </w:tcPr>
          <w:p w:rsidR="0048681F" w:rsidRDefault="0048681F">
            <w:pPr>
              <w:pStyle w:val="TableParagraph"/>
              <w:rPr>
                <w:rFonts w:ascii="Times New Roman"/>
                <w:sz w:val="16"/>
              </w:rPr>
            </w:pPr>
          </w:p>
        </w:tc>
        <w:tc>
          <w:tcPr>
            <w:tcW w:w="2993" w:type="dxa"/>
            <w:tcBorders>
              <w:top w:val="single" w:sz="4" w:space="0" w:color="000000"/>
              <w:left w:val="single" w:sz="4" w:space="0" w:color="000000"/>
              <w:bottom w:val="single" w:sz="4" w:space="0" w:color="000000"/>
              <w:right w:val="double" w:sz="1" w:space="0" w:color="000000"/>
            </w:tcBorders>
          </w:tcPr>
          <w:p w:rsidR="0048681F" w:rsidRDefault="007413EE">
            <w:pPr>
              <w:pStyle w:val="TableParagraph"/>
              <w:tabs>
                <w:tab w:val="left" w:pos="2219"/>
                <w:tab w:val="left" w:pos="2689"/>
              </w:tabs>
              <w:spacing w:line="176" w:lineRule="exact"/>
              <w:ind w:left="105"/>
              <w:rPr>
                <w:sz w:val="16"/>
              </w:rPr>
            </w:pPr>
            <w:r>
              <w:rPr>
                <w:b/>
                <w:sz w:val="16"/>
              </w:rPr>
              <w:t>Concussion</w:t>
            </w:r>
            <w:r>
              <w:rPr>
                <w:b/>
                <w:spacing w:val="-3"/>
                <w:sz w:val="16"/>
              </w:rPr>
              <w:t xml:space="preserve"> </w:t>
            </w:r>
            <w:r>
              <w:rPr>
                <w:b/>
                <w:sz w:val="16"/>
              </w:rPr>
              <w:t xml:space="preserve">History? </w:t>
            </w:r>
            <w:r>
              <w:rPr>
                <w:sz w:val="16"/>
              </w:rPr>
              <w:t>Y</w:t>
            </w:r>
            <w:r>
              <w:rPr>
                <w:sz w:val="16"/>
                <w:u w:val="single"/>
              </w:rPr>
              <w:t xml:space="preserve"> </w:t>
            </w:r>
            <w:r>
              <w:rPr>
                <w:sz w:val="16"/>
                <w:u w:val="single"/>
              </w:rPr>
              <w:tab/>
            </w:r>
            <w:r>
              <w:rPr>
                <w:sz w:val="16"/>
              </w:rPr>
              <w:t>N</w:t>
            </w:r>
            <w:r>
              <w:rPr>
                <w:sz w:val="16"/>
                <w:u w:val="single"/>
              </w:rPr>
              <w:t xml:space="preserve"> </w:t>
            </w:r>
            <w:r>
              <w:rPr>
                <w:sz w:val="16"/>
                <w:u w:val="single"/>
              </w:rPr>
              <w:tab/>
            </w:r>
          </w:p>
        </w:tc>
        <w:tc>
          <w:tcPr>
            <w:tcW w:w="452" w:type="dxa"/>
            <w:tcBorders>
              <w:top w:val="single" w:sz="4" w:space="0" w:color="000000"/>
              <w:left w:val="double" w:sz="1" w:space="0" w:color="000000"/>
              <w:bottom w:val="single" w:sz="4" w:space="0" w:color="000000"/>
              <w:right w:val="single" w:sz="4" w:space="0" w:color="000000"/>
            </w:tcBorders>
          </w:tcPr>
          <w:p w:rsidR="0048681F" w:rsidRDefault="007413EE">
            <w:pPr>
              <w:pStyle w:val="TableParagraph"/>
              <w:spacing w:line="176" w:lineRule="exact"/>
              <w:ind w:left="96"/>
              <w:rPr>
                <w:rFonts w:ascii="Symbol" w:hAnsi="Symbol"/>
                <w:sz w:val="16"/>
              </w:rPr>
            </w:pPr>
            <w:r>
              <w:rPr>
                <w:rFonts w:ascii="Symbol" w:hAnsi="Symbol"/>
                <w:sz w:val="16"/>
              </w:rPr>
              <w:t></w:t>
            </w:r>
          </w:p>
        </w:tc>
        <w:tc>
          <w:tcPr>
            <w:tcW w:w="2881" w:type="dxa"/>
            <w:tcBorders>
              <w:top w:val="single" w:sz="4" w:space="0" w:color="000000"/>
              <w:left w:val="single" w:sz="4" w:space="0" w:color="000000"/>
              <w:bottom w:val="single" w:sz="4" w:space="0" w:color="000000"/>
              <w:right w:val="double" w:sz="1" w:space="0" w:color="000000"/>
            </w:tcBorders>
          </w:tcPr>
          <w:p w:rsidR="0048681F" w:rsidRDefault="007413EE">
            <w:pPr>
              <w:pStyle w:val="TableParagraph"/>
              <w:tabs>
                <w:tab w:val="left" w:pos="2055"/>
                <w:tab w:val="left" w:pos="2528"/>
              </w:tabs>
              <w:spacing w:line="176" w:lineRule="exact"/>
              <w:ind w:left="103"/>
              <w:rPr>
                <w:sz w:val="16"/>
              </w:rPr>
            </w:pPr>
            <w:r>
              <w:rPr>
                <w:b/>
                <w:sz w:val="16"/>
              </w:rPr>
              <w:t>Headache</w:t>
            </w:r>
            <w:r>
              <w:rPr>
                <w:b/>
                <w:spacing w:val="-2"/>
                <w:sz w:val="16"/>
              </w:rPr>
              <w:t xml:space="preserve"> </w:t>
            </w:r>
            <w:r>
              <w:rPr>
                <w:b/>
                <w:sz w:val="16"/>
              </w:rPr>
              <w:t xml:space="preserve">History? </w:t>
            </w:r>
            <w:r>
              <w:rPr>
                <w:sz w:val="16"/>
              </w:rPr>
              <w:t>Y</w:t>
            </w:r>
            <w:r>
              <w:rPr>
                <w:sz w:val="16"/>
                <w:u w:val="single"/>
              </w:rPr>
              <w:t xml:space="preserve"> </w:t>
            </w:r>
            <w:r>
              <w:rPr>
                <w:sz w:val="16"/>
                <w:u w:val="single"/>
              </w:rPr>
              <w:tab/>
            </w:r>
            <w:r>
              <w:rPr>
                <w:sz w:val="16"/>
              </w:rPr>
              <w:t>N</w:t>
            </w:r>
            <w:r>
              <w:rPr>
                <w:sz w:val="16"/>
                <w:u w:val="single"/>
              </w:rPr>
              <w:t xml:space="preserve"> </w:t>
            </w:r>
            <w:r>
              <w:rPr>
                <w:sz w:val="16"/>
                <w:u w:val="single"/>
              </w:rPr>
              <w:tab/>
            </w:r>
          </w:p>
        </w:tc>
        <w:tc>
          <w:tcPr>
            <w:tcW w:w="449" w:type="dxa"/>
            <w:tcBorders>
              <w:top w:val="single" w:sz="4" w:space="0" w:color="000000"/>
              <w:left w:val="double" w:sz="1" w:space="0" w:color="000000"/>
              <w:bottom w:val="single" w:sz="4" w:space="0" w:color="000000"/>
              <w:right w:val="single" w:sz="4" w:space="0" w:color="000000"/>
            </w:tcBorders>
          </w:tcPr>
          <w:p w:rsidR="0048681F" w:rsidRDefault="007413EE">
            <w:pPr>
              <w:pStyle w:val="TableParagraph"/>
              <w:spacing w:line="176" w:lineRule="exact"/>
              <w:ind w:left="92"/>
              <w:rPr>
                <w:rFonts w:ascii="Symbol" w:hAnsi="Symbol"/>
                <w:sz w:val="16"/>
              </w:rPr>
            </w:pPr>
            <w:r>
              <w:rPr>
                <w:rFonts w:ascii="Symbol" w:hAnsi="Symbol"/>
                <w:sz w:val="16"/>
              </w:rPr>
              <w:t></w:t>
            </w:r>
          </w:p>
        </w:tc>
        <w:tc>
          <w:tcPr>
            <w:tcW w:w="2072" w:type="dxa"/>
            <w:tcBorders>
              <w:top w:val="single" w:sz="4" w:space="0" w:color="000000"/>
              <w:left w:val="single" w:sz="4" w:space="0" w:color="000000"/>
              <w:bottom w:val="single" w:sz="4" w:space="0" w:color="000000"/>
              <w:right w:val="double" w:sz="2" w:space="0" w:color="000000"/>
            </w:tcBorders>
          </w:tcPr>
          <w:p w:rsidR="0048681F" w:rsidRDefault="007413EE">
            <w:pPr>
              <w:pStyle w:val="TableParagraph"/>
              <w:spacing w:line="176" w:lineRule="exact"/>
              <w:ind w:left="105"/>
              <w:rPr>
                <w:b/>
                <w:sz w:val="16"/>
              </w:rPr>
            </w:pPr>
            <w:r>
              <w:rPr>
                <w:b/>
                <w:sz w:val="16"/>
              </w:rPr>
              <w:t>Developmental History</w:t>
            </w:r>
          </w:p>
        </w:tc>
        <w:tc>
          <w:tcPr>
            <w:tcW w:w="360" w:type="dxa"/>
            <w:tcBorders>
              <w:top w:val="single" w:sz="4" w:space="0" w:color="000000"/>
              <w:left w:val="double" w:sz="2" w:space="0" w:color="000000"/>
              <w:bottom w:val="single" w:sz="4" w:space="0" w:color="000000"/>
              <w:right w:val="single" w:sz="4" w:space="0" w:color="000000"/>
            </w:tcBorders>
          </w:tcPr>
          <w:p w:rsidR="0048681F" w:rsidRDefault="007413EE">
            <w:pPr>
              <w:pStyle w:val="TableParagraph"/>
              <w:spacing w:line="176" w:lineRule="exact"/>
              <w:ind w:left="85"/>
              <w:rPr>
                <w:rFonts w:ascii="Symbol" w:hAnsi="Symbol"/>
                <w:sz w:val="16"/>
              </w:rPr>
            </w:pPr>
            <w:r>
              <w:rPr>
                <w:rFonts w:ascii="Symbol" w:hAnsi="Symbol"/>
                <w:sz w:val="16"/>
              </w:rPr>
              <w:t></w:t>
            </w:r>
          </w:p>
        </w:tc>
        <w:tc>
          <w:tcPr>
            <w:tcW w:w="2099" w:type="dxa"/>
            <w:tcBorders>
              <w:top w:val="single" w:sz="4" w:space="0" w:color="000000"/>
              <w:left w:val="single" w:sz="4" w:space="0" w:color="000000"/>
              <w:bottom w:val="single" w:sz="4" w:space="0" w:color="000000"/>
              <w:right w:val="thinThickMediumGap" w:sz="2" w:space="0" w:color="000000"/>
            </w:tcBorders>
          </w:tcPr>
          <w:p w:rsidR="0048681F" w:rsidRDefault="007413EE">
            <w:pPr>
              <w:pStyle w:val="TableParagraph"/>
              <w:spacing w:line="176" w:lineRule="exact"/>
              <w:ind w:left="102"/>
              <w:rPr>
                <w:b/>
                <w:sz w:val="16"/>
              </w:rPr>
            </w:pPr>
            <w:r>
              <w:rPr>
                <w:b/>
                <w:sz w:val="16"/>
              </w:rPr>
              <w:t>Psychiatric History</w:t>
            </w:r>
          </w:p>
        </w:tc>
      </w:tr>
      <w:tr w:rsidR="0048681F">
        <w:trPr>
          <w:trHeight w:val="184"/>
        </w:trPr>
        <w:tc>
          <w:tcPr>
            <w:tcW w:w="215" w:type="dxa"/>
            <w:vMerge/>
            <w:tcBorders>
              <w:top w:val="nil"/>
              <w:bottom w:val="nil"/>
              <w:right w:val="single" w:sz="4" w:space="0" w:color="000000"/>
            </w:tcBorders>
          </w:tcPr>
          <w:p w:rsidR="0048681F" w:rsidRDefault="0048681F">
            <w:pPr>
              <w:rPr>
                <w:sz w:val="2"/>
                <w:szCs w:val="2"/>
              </w:rPr>
            </w:pPr>
          </w:p>
        </w:tc>
        <w:tc>
          <w:tcPr>
            <w:tcW w:w="2993" w:type="dxa"/>
            <w:tcBorders>
              <w:top w:val="single" w:sz="4" w:space="0" w:color="000000"/>
              <w:left w:val="single" w:sz="4" w:space="0" w:color="000000"/>
              <w:bottom w:val="single" w:sz="4" w:space="0" w:color="000000"/>
              <w:right w:val="double" w:sz="1" w:space="0" w:color="000000"/>
            </w:tcBorders>
          </w:tcPr>
          <w:p w:rsidR="0048681F" w:rsidRDefault="007413EE">
            <w:pPr>
              <w:pStyle w:val="TableParagraph"/>
              <w:spacing w:line="164" w:lineRule="exact"/>
              <w:ind w:left="105"/>
              <w:rPr>
                <w:sz w:val="16"/>
              </w:rPr>
            </w:pPr>
            <w:r>
              <w:rPr>
                <w:sz w:val="16"/>
              </w:rPr>
              <w:t>Previous # 1 2 3 4 5</w:t>
            </w:r>
          </w:p>
        </w:tc>
        <w:tc>
          <w:tcPr>
            <w:tcW w:w="452" w:type="dxa"/>
            <w:tcBorders>
              <w:top w:val="single" w:sz="4" w:space="0" w:color="000000"/>
              <w:left w:val="double" w:sz="1" w:space="0" w:color="000000"/>
              <w:bottom w:val="single" w:sz="4" w:space="0" w:color="000000"/>
              <w:right w:val="single" w:sz="4" w:space="0" w:color="000000"/>
            </w:tcBorders>
          </w:tcPr>
          <w:p w:rsidR="0048681F" w:rsidRDefault="0048681F">
            <w:pPr>
              <w:pStyle w:val="TableParagraph"/>
              <w:rPr>
                <w:rFonts w:ascii="Times New Roman"/>
                <w:sz w:val="12"/>
              </w:rPr>
            </w:pPr>
          </w:p>
        </w:tc>
        <w:tc>
          <w:tcPr>
            <w:tcW w:w="2881" w:type="dxa"/>
            <w:tcBorders>
              <w:top w:val="single" w:sz="4" w:space="0" w:color="000000"/>
              <w:left w:val="single" w:sz="4" w:space="0" w:color="000000"/>
              <w:bottom w:val="single" w:sz="4" w:space="0" w:color="000000"/>
              <w:right w:val="double" w:sz="1" w:space="0" w:color="000000"/>
            </w:tcBorders>
          </w:tcPr>
          <w:p w:rsidR="0048681F" w:rsidRDefault="007413EE">
            <w:pPr>
              <w:pStyle w:val="TableParagraph"/>
              <w:spacing w:line="164" w:lineRule="exact"/>
              <w:ind w:left="103"/>
              <w:rPr>
                <w:sz w:val="16"/>
              </w:rPr>
            </w:pPr>
            <w:r>
              <w:rPr>
                <w:sz w:val="16"/>
              </w:rPr>
              <w:t>Prior treatment for headache</w:t>
            </w:r>
          </w:p>
        </w:tc>
        <w:tc>
          <w:tcPr>
            <w:tcW w:w="449" w:type="dxa"/>
            <w:tcBorders>
              <w:top w:val="single" w:sz="4" w:space="0" w:color="000000"/>
              <w:left w:val="double" w:sz="1" w:space="0" w:color="000000"/>
              <w:bottom w:val="single" w:sz="4" w:space="0" w:color="000000"/>
              <w:right w:val="single" w:sz="4" w:space="0" w:color="000000"/>
            </w:tcBorders>
          </w:tcPr>
          <w:p w:rsidR="0048681F" w:rsidRDefault="0048681F">
            <w:pPr>
              <w:pStyle w:val="TableParagraph"/>
              <w:rPr>
                <w:rFonts w:ascii="Times New Roman"/>
                <w:sz w:val="12"/>
              </w:rPr>
            </w:pPr>
          </w:p>
        </w:tc>
        <w:tc>
          <w:tcPr>
            <w:tcW w:w="2072" w:type="dxa"/>
            <w:tcBorders>
              <w:top w:val="single" w:sz="4" w:space="0" w:color="000000"/>
              <w:left w:val="single" w:sz="4" w:space="0" w:color="000000"/>
              <w:bottom w:val="single" w:sz="4" w:space="0" w:color="000000"/>
              <w:right w:val="double" w:sz="2" w:space="0" w:color="000000"/>
            </w:tcBorders>
          </w:tcPr>
          <w:p w:rsidR="0048681F" w:rsidRDefault="007413EE">
            <w:pPr>
              <w:pStyle w:val="TableParagraph"/>
              <w:spacing w:line="164" w:lineRule="exact"/>
              <w:ind w:left="105"/>
              <w:rPr>
                <w:sz w:val="16"/>
              </w:rPr>
            </w:pPr>
            <w:r>
              <w:rPr>
                <w:sz w:val="16"/>
              </w:rPr>
              <w:t>Learning disabilities</w:t>
            </w:r>
          </w:p>
        </w:tc>
        <w:tc>
          <w:tcPr>
            <w:tcW w:w="360" w:type="dxa"/>
            <w:tcBorders>
              <w:top w:val="single" w:sz="4" w:space="0" w:color="000000"/>
              <w:left w:val="double" w:sz="2" w:space="0" w:color="000000"/>
              <w:bottom w:val="single" w:sz="4" w:space="0" w:color="000000"/>
              <w:right w:val="single" w:sz="4" w:space="0" w:color="000000"/>
            </w:tcBorders>
          </w:tcPr>
          <w:p w:rsidR="0048681F" w:rsidRDefault="0048681F">
            <w:pPr>
              <w:pStyle w:val="TableParagraph"/>
              <w:rPr>
                <w:rFonts w:ascii="Times New Roman"/>
                <w:sz w:val="12"/>
              </w:rPr>
            </w:pPr>
          </w:p>
        </w:tc>
        <w:tc>
          <w:tcPr>
            <w:tcW w:w="2099" w:type="dxa"/>
            <w:tcBorders>
              <w:top w:val="single" w:sz="4" w:space="0" w:color="000000"/>
              <w:left w:val="single" w:sz="4" w:space="0" w:color="000000"/>
              <w:bottom w:val="single" w:sz="4" w:space="0" w:color="000000"/>
              <w:right w:val="thinThickMediumGap" w:sz="2" w:space="0" w:color="000000"/>
            </w:tcBorders>
          </w:tcPr>
          <w:p w:rsidR="0048681F" w:rsidRDefault="007413EE">
            <w:pPr>
              <w:pStyle w:val="TableParagraph"/>
              <w:spacing w:line="164" w:lineRule="exact"/>
              <w:ind w:left="102"/>
              <w:rPr>
                <w:sz w:val="16"/>
              </w:rPr>
            </w:pPr>
            <w:r>
              <w:rPr>
                <w:sz w:val="16"/>
              </w:rPr>
              <w:t>Anxiety</w:t>
            </w:r>
          </w:p>
        </w:tc>
      </w:tr>
      <w:tr w:rsidR="0048681F">
        <w:trPr>
          <w:trHeight w:val="208"/>
        </w:trPr>
        <w:tc>
          <w:tcPr>
            <w:tcW w:w="215" w:type="dxa"/>
            <w:vMerge/>
            <w:tcBorders>
              <w:top w:val="nil"/>
              <w:bottom w:val="nil"/>
              <w:right w:val="single" w:sz="4" w:space="0" w:color="000000"/>
            </w:tcBorders>
          </w:tcPr>
          <w:p w:rsidR="0048681F" w:rsidRDefault="0048681F">
            <w:pPr>
              <w:rPr>
                <w:sz w:val="2"/>
                <w:szCs w:val="2"/>
              </w:rPr>
            </w:pPr>
          </w:p>
        </w:tc>
        <w:tc>
          <w:tcPr>
            <w:tcW w:w="2993" w:type="dxa"/>
            <w:vMerge w:val="restart"/>
            <w:tcBorders>
              <w:top w:val="single" w:sz="4" w:space="0" w:color="000000"/>
              <w:left w:val="single" w:sz="4" w:space="0" w:color="000000"/>
              <w:bottom w:val="single" w:sz="4" w:space="0" w:color="000000"/>
              <w:right w:val="double" w:sz="1" w:space="0" w:color="000000"/>
            </w:tcBorders>
          </w:tcPr>
          <w:p w:rsidR="0048681F" w:rsidRDefault="007413EE">
            <w:pPr>
              <w:pStyle w:val="TableParagraph"/>
              <w:spacing w:line="180" w:lineRule="exact"/>
              <w:ind w:left="105"/>
              <w:rPr>
                <w:sz w:val="16"/>
              </w:rPr>
            </w:pPr>
            <w:r>
              <w:rPr>
                <w:sz w:val="16"/>
              </w:rPr>
              <w:t>Longest symptom duration</w:t>
            </w:r>
          </w:p>
          <w:p w:rsidR="0048681F" w:rsidRDefault="007413EE">
            <w:pPr>
              <w:pStyle w:val="TableParagraph"/>
              <w:spacing w:before="1"/>
              <w:ind w:left="197"/>
              <w:rPr>
                <w:sz w:val="16"/>
              </w:rPr>
            </w:pPr>
            <w:r>
              <w:rPr>
                <w:sz w:val="16"/>
              </w:rPr>
              <w:t>Days</w:t>
            </w:r>
            <w:r>
              <w:rPr>
                <w:sz w:val="16"/>
                <w:u w:val="single"/>
              </w:rPr>
              <w:t xml:space="preserve"> </w:t>
            </w:r>
            <w:r>
              <w:rPr>
                <w:sz w:val="16"/>
              </w:rPr>
              <w:t>Weeks</w:t>
            </w:r>
            <w:r>
              <w:rPr>
                <w:sz w:val="16"/>
                <w:u w:val="single"/>
              </w:rPr>
              <w:t xml:space="preserve"> </w:t>
            </w:r>
            <w:r>
              <w:rPr>
                <w:sz w:val="16"/>
              </w:rPr>
              <w:t>Months</w:t>
            </w:r>
            <w:r>
              <w:rPr>
                <w:sz w:val="16"/>
                <w:u w:val="single"/>
              </w:rPr>
              <w:t xml:space="preserve"> </w:t>
            </w:r>
            <w:r>
              <w:rPr>
                <w:sz w:val="16"/>
              </w:rPr>
              <w:t>Years</w:t>
            </w:r>
            <w:r>
              <w:rPr>
                <w:sz w:val="16"/>
                <w:u w:val="single"/>
              </w:rPr>
              <w:t xml:space="preserve">  </w:t>
            </w:r>
          </w:p>
        </w:tc>
        <w:tc>
          <w:tcPr>
            <w:tcW w:w="452" w:type="dxa"/>
            <w:vMerge w:val="restart"/>
            <w:tcBorders>
              <w:top w:val="single" w:sz="4" w:space="0" w:color="000000"/>
              <w:left w:val="double" w:sz="1" w:space="0" w:color="000000"/>
              <w:bottom w:val="single" w:sz="4" w:space="0" w:color="000000"/>
              <w:right w:val="single" w:sz="4" w:space="0" w:color="000000"/>
            </w:tcBorders>
          </w:tcPr>
          <w:p w:rsidR="0048681F" w:rsidRDefault="0048681F">
            <w:pPr>
              <w:pStyle w:val="TableParagraph"/>
              <w:rPr>
                <w:rFonts w:ascii="Times New Roman"/>
                <w:sz w:val="16"/>
              </w:rPr>
            </w:pPr>
          </w:p>
        </w:tc>
        <w:tc>
          <w:tcPr>
            <w:tcW w:w="2881" w:type="dxa"/>
            <w:vMerge w:val="restart"/>
            <w:tcBorders>
              <w:top w:val="single" w:sz="4" w:space="0" w:color="000000"/>
              <w:left w:val="single" w:sz="4" w:space="0" w:color="000000"/>
              <w:bottom w:val="single" w:sz="4" w:space="0" w:color="000000"/>
              <w:right w:val="double" w:sz="1" w:space="0" w:color="000000"/>
            </w:tcBorders>
          </w:tcPr>
          <w:p w:rsidR="0048681F" w:rsidRDefault="007413EE">
            <w:pPr>
              <w:pStyle w:val="TableParagraph"/>
              <w:spacing w:line="180" w:lineRule="exact"/>
              <w:ind w:left="103"/>
              <w:rPr>
                <w:sz w:val="16"/>
              </w:rPr>
            </w:pPr>
            <w:r>
              <w:rPr>
                <w:sz w:val="16"/>
              </w:rPr>
              <w:t>History of migraine headache</w:t>
            </w:r>
          </w:p>
          <w:p w:rsidR="0048681F" w:rsidRDefault="007413EE">
            <w:pPr>
              <w:pStyle w:val="TableParagraph"/>
              <w:spacing w:before="1" w:line="183" w:lineRule="exact"/>
              <w:ind w:left="103"/>
              <w:rPr>
                <w:sz w:val="16"/>
              </w:rPr>
            </w:pPr>
            <w:r>
              <w:rPr>
                <w:sz w:val="16"/>
                <w:u w:val="single"/>
              </w:rPr>
              <w:t xml:space="preserve">     </w:t>
            </w:r>
            <w:r>
              <w:rPr>
                <w:sz w:val="16"/>
              </w:rPr>
              <w:t>Personal</w:t>
            </w:r>
          </w:p>
          <w:p w:rsidR="0048681F" w:rsidRDefault="007413EE">
            <w:pPr>
              <w:pStyle w:val="TableParagraph"/>
              <w:tabs>
                <w:tab w:val="left" w:pos="2525"/>
              </w:tabs>
              <w:spacing w:line="183" w:lineRule="exact"/>
              <w:ind w:left="326"/>
              <w:rPr>
                <w:sz w:val="16"/>
              </w:rPr>
            </w:pPr>
            <w:r>
              <w:rPr>
                <w:sz w:val="16"/>
              </w:rPr>
              <w:t>Family</w:t>
            </w:r>
            <w:r>
              <w:rPr>
                <w:sz w:val="16"/>
                <w:u w:val="single"/>
              </w:rPr>
              <w:t xml:space="preserve"> </w:t>
            </w:r>
            <w:r>
              <w:rPr>
                <w:sz w:val="16"/>
                <w:u w:val="single"/>
              </w:rPr>
              <w:tab/>
            </w:r>
          </w:p>
        </w:tc>
        <w:tc>
          <w:tcPr>
            <w:tcW w:w="449" w:type="dxa"/>
            <w:vMerge w:val="restart"/>
            <w:tcBorders>
              <w:top w:val="single" w:sz="4" w:space="0" w:color="000000"/>
              <w:left w:val="double" w:sz="1" w:space="0" w:color="000000"/>
              <w:bottom w:val="single" w:sz="4" w:space="0" w:color="000000"/>
              <w:right w:val="single" w:sz="4" w:space="0" w:color="000000"/>
            </w:tcBorders>
          </w:tcPr>
          <w:p w:rsidR="0048681F" w:rsidRDefault="0048681F">
            <w:pPr>
              <w:pStyle w:val="TableParagraph"/>
              <w:rPr>
                <w:rFonts w:ascii="Times New Roman"/>
                <w:sz w:val="16"/>
              </w:rPr>
            </w:pPr>
          </w:p>
        </w:tc>
        <w:tc>
          <w:tcPr>
            <w:tcW w:w="2072" w:type="dxa"/>
            <w:vMerge w:val="restart"/>
            <w:tcBorders>
              <w:top w:val="single" w:sz="4" w:space="0" w:color="000000"/>
              <w:left w:val="single" w:sz="4" w:space="0" w:color="000000"/>
              <w:bottom w:val="single" w:sz="4" w:space="0" w:color="000000"/>
              <w:right w:val="double" w:sz="2" w:space="0" w:color="000000"/>
            </w:tcBorders>
          </w:tcPr>
          <w:p w:rsidR="0048681F" w:rsidRDefault="007413EE">
            <w:pPr>
              <w:pStyle w:val="TableParagraph"/>
              <w:ind w:left="105" w:right="354"/>
              <w:rPr>
                <w:sz w:val="16"/>
              </w:rPr>
            </w:pPr>
            <w:r>
              <w:rPr>
                <w:sz w:val="16"/>
              </w:rPr>
              <w:t>Attention-Deficit/ Hyperactivity Disorder</w:t>
            </w:r>
          </w:p>
        </w:tc>
        <w:tc>
          <w:tcPr>
            <w:tcW w:w="360" w:type="dxa"/>
            <w:tcBorders>
              <w:top w:val="single" w:sz="4" w:space="0" w:color="000000"/>
              <w:left w:val="double" w:sz="2" w:space="0" w:color="000000"/>
              <w:bottom w:val="single" w:sz="4" w:space="0" w:color="000000"/>
              <w:right w:val="single" w:sz="4" w:space="0" w:color="000000"/>
            </w:tcBorders>
          </w:tcPr>
          <w:p w:rsidR="0048681F" w:rsidRDefault="0048681F">
            <w:pPr>
              <w:pStyle w:val="TableParagraph"/>
              <w:rPr>
                <w:rFonts w:ascii="Times New Roman"/>
                <w:sz w:val="14"/>
              </w:rPr>
            </w:pPr>
          </w:p>
        </w:tc>
        <w:tc>
          <w:tcPr>
            <w:tcW w:w="2099" w:type="dxa"/>
            <w:tcBorders>
              <w:top w:val="single" w:sz="4" w:space="0" w:color="000000"/>
              <w:left w:val="single" w:sz="4" w:space="0" w:color="000000"/>
              <w:bottom w:val="single" w:sz="4" w:space="0" w:color="000000"/>
              <w:right w:val="thinThickMediumGap" w:sz="2" w:space="0" w:color="000000"/>
            </w:tcBorders>
          </w:tcPr>
          <w:p w:rsidR="0048681F" w:rsidRDefault="007413EE">
            <w:pPr>
              <w:pStyle w:val="TableParagraph"/>
              <w:spacing w:line="180" w:lineRule="exact"/>
              <w:ind w:left="102"/>
              <w:rPr>
                <w:sz w:val="16"/>
              </w:rPr>
            </w:pPr>
            <w:r>
              <w:rPr>
                <w:sz w:val="16"/>
              </w:rPr>
              <w:t>Depression</w:t>
            </w:r>
          </w:p>
        </w:tc>
      </w:tr>
      <w:tr w:rsidR="0048681F">
        <w:trPr>
          <w:trHeight w:val="210"/>
        </w:trPr>
        <w:tc>
          <w:tcPr>
            <w:tcW w:w="215" w:type="dxa"/>
            <w:vMerge/>
            <w:tcBorders>
              <w:top w:val="nil"/>
              <w:bottom w:val="nil"/>
              <w:right w:val="single" w:sz="4" w:space="0" w:color="000000"/>
            </w:tcBorders>
          </w:tcPr>
          <w:p w:rsidR="0048681F" w:rsidRDefault="0048681F">
            <w:pPr>
              <w:rPr>
                <w:sz w:val="2"/>
                <w:szCs w:val="2"/>
              </w:rPr>
            </w:pPr>
          </w:p>
        </w:tc>
        <w:tc>
          <w:tcPr>
            <w:tcW w:w="2993" w:type="dxa"/>
            <w:vMerge/>
            <w:tcBorders>
              <w:top w:val="nil"/>
              <w:left w:val="single" w:sz="4" w:space="0" w:color="000000"/>
              <w:bottom w:val="single" w:sz="4" w:space="0" w:color="000000"/>
              <w:right w:val="double" w:sz="1" w:space="0" w:color="000000"/>
            </w:tcBorders>
          </w:tcPr>
          <w:p w:rsidR="0048681F" w:rsidRDefault="0048681F">
            <w:pPr>
              <w:rPr>
                <w:sz w:val="2"/>
                <w:szCs w:val="2"/>
              </w:rPr>
            </w:pPr>
          </w:p>
        </w:tc>
        <w:tc>
          <w:tcPr>
            <w:tcW w:w="452" w:type="dxa"/>
            <w:vMerge/>
            <w:tcBorders>
              <w:top w:val="nil"/>
              <w:left w:val="double" w:sz="1" w:space="0" w:color="000000"/>
              <w:bottom w:val="single" w:sz="4" w:space="0" w:color="000000"/>
              <w:right w:val="single" w:sz="4" w:space="0" w:color="000000"/>
            </w:tcBorders>
          </w:tcPr>
          <w:p w:rsidR="0048681F" w:rsidRDefault="0048681F">
            <w:pPr>
              <w:rPr>
                <w:sz w:val="2"/>
                <w:szCs w:val="2"/>
              </w:rPr>
            </w:pPr>
          </w:p>
        </w:tc>
        <w:tc>
          <w:tcPr>
            <w:tcW w:w="2881" w:type="dxa"/>
            <w:vMerge/>
            <w:tcBorders>
              <w:top w:val="nil"/>
              <w:left w:val="single" w:sz="4" w:space="0" w:color="000000"/>
              <w:bottom w:val="single" w:sz="4" w:space="0" w:color="000000"/>
              <w:right w:val="double" w:sz="1" w:space="0" w:color="000000"/>
            </w:tcBorders>
          </w:tcPr>
          <w:p w:rsidR="0048681F" w:rsidRDefault="0048681F">
            <w:pPr>
              <w:rPr>
                <w:sz w:val="2"/>
                <w:szCs w:val="2"/>
              </w:rPr>
            </w:pPr>
          </w:p>
        </w:tc>
        <w:tc>
          <w:tcPr>
            <w:tcW w:w="449" w:type="dxa"/>
            <w:vMerge/>
            <w:tcBorders>
              <w:top w:val="nil"/>
              <w:left w:val="double" w:sz="1" w:space="0" w:color="000000"/>
              <w:bottom w:val="single" w:sz="4" w:space="0" w:color="000000"/>
              <w:right w:val="single" w:sz="4" w:space="0" w:color="000000"/>
            </w:tcBorders>
          </w:tcPr>
          <w:p w:rsidR="0048681F" w:rsidRDefault="0048681F">
            <w:pPr>
              <w:rPr>
                <w:sz w:val="2"/>
                <w:szCs w:val="2"/>
              </w:rPr>
            </w:pPr>
          </w:p>
        </w:tc>
        <w:tc>
          <w:tcPr>
            <w:tcW w:w="2072" w:type="dxa"/>
            <w:vMerge/>
            <w:tcBorders>
              <w:top w:val="nil"/>
              <w:left w:val="single" w:sz="4" w:space="0" w:color="000000"/>
              <w:bottom w:val="single" w:sz="4" w:space="0" w:color="000000"/>
              <w:right w:val="double" w:sz="2" w:space="0" w:color="000000"/>
            </w:tcBorders>
          </w:tcPr>
          <w:p w:rsidR="0048681F" w:rsidRDefault="0048681F">
            <w:pPr>
              <w:rPr>
                <w:sz w:val="2"/>
                <w:szCs w:val="2"/>
              </w:rPr>
            </w:pPr>
          </w:p>
        </w:tc>
        <w:tc>
          <w:tcPr>
            <w:tcW w:w="360" w:type="dxa"/>
            <w:tcBorders>
              <w:top w:val="single" w:sz="4" w:space="0" w:color="000000"/>
              <w:left w:val="double" w:sz="2" w:space="0" w:color="000000"/>
              <w:bottom w:val="single" w:sz="4" w:space="0" w:color="000000"/>
              <w:right w:val="single" w:sz="4" w:space="0" w:color="000000"/>
            </w:tcBorders>
          </w:tcPr>
          <w:p w:rsidR="0048681F" w:rsidRDefault="0048681F">
            <w:pPr>
              <w:pStyle w:val="TableParagraph"/>
              <w:rPr>
                <w:rFonts w:ascii="Times New Roman"/>
                <w:sz w:val="14"/>
              </w:rPr>
            </w:pPr>
          </w:p>
        </w:tc>
        <w:tc>
          <w:tcPr>
            <w:tcW w:w="2099" w:type="dxa"/>
            <w:tcBorders>
              <w:top w:val="single" w:sz="4" w:space="0" w:color="000000"/>
              <w:left w:val="single" w:sz="4" w:space="0" w:color="000000"/>
              <w:bottom w:val="single" w:sz="4" w:space="0" w:color="000000"/>
              <w:right w:val="thinThickMediumGap" w:sz="2" w:space="0" w:color="000000"/>
            </w:tcBorders>
          </w:tcPr>
          <w:p w:rsidR="0048681F" w:rsidRDefault="007413EE">
            <w:pPr>
              <w:pStyle w:val="TableParagraph"/>
              <w:spacing w:line="183" w:lineRule="exact"/>
              <w:ind w:left="102"/>
              <w:rPr>
                <w:sz w:val="16"/>
              </w:rPr>
            </w:pPr>
            <w:r>
              <w:rPr>
                <w:sz w:val="16"/>
              </w:rPr>
              <w:t>Sleep disorder</w:t>
            </w:r>
          </w:p>
        </w:tc>
      </w:tr>
      <w:tr w:rsidR="0048681F">
        <w:trPr>
          <w:trHeight w:val="419"/>
        </w:trPr>
        <w:tc>
          <w:tcPr>
            <w:tcW w:w="215" w:type="dxa"/>
            <w:vMerge/>
            <w:tcBorders>
              <w:top w:val="nil"/>
              <w:bottom w:val="nil"/>
              <w:right w:val="single" w:sz="4" w:space="0" w:color="000000"/>
            </w:tcBorders>
          </w:tcPr>
          <w:p w:rsidR="0048681F" w:rsidRDefault="0048681F">
            <w:pPr>
              <w:rPr>
                <w:sz w:val="2"/>
                <w:szCs w:val="2"/>
              </w:rPr>
            </w:pPr>
          </w:p>
        </w:tc>
        <w:tc>
          <w:tcPr>
            <w:tcW w:w="2993" w:type="dxa"/>
            <w:tcBorders>
              <w:top w:val="single" w:sz="4" w:space="0" w:color="000000"/>
              <w:left w:val="single" w:sz="4" w:space="0" w:color="000000"/>
              <w:bottom w:val="single" w:sz="4" w:space="0" w:color="000000"/>
              <w:right w:val="double" w:sz="1" w:space="0" w:color="000000"/>
            </w:tcBorders>
          </w:tcPr>
          <w:p w:rsidR="0048681F" w:rsidRDefault="007413EE">
            <w:pPr>
              <w:pStyle w:val="TableParagraph"/>
              <w:ind w:left="105" w:right="464"/>
              <w:rPr>
                <w:sz w:val="16"/>
              </w:rPr>
            </w:pPr>
            <w:r>
              <w:rPr>
                <w:sz w:val="16"/>
              </w:rPr>
              <w:t xml:space="preserve">If multiple concussions, less force caused </w:t>
            </w:r>
            <w:proofErr w:type="spellStart"/>
            <w:r>
              <w:rPr>
                <w:sz w:val="16"/>
              </w:rPr>
              <w:t>reinjury</w:t>
            </w:r>
            <w:proofErr w:type="spellEnd"/>
            <w:r>
              <w:rPr>
                <w:sz w:val="16"/>
              </w:rPr>
              <w:t>? Yes</w:t>
            </w:r>
            <w:r>
              <w:rPr>
                <w:sz w:val="16"/>
                <w:u w:val="single"/>
              </w:rPr>
              <w:t xml:space="preserve"> </w:t>
            </w:r>
            <w:r>
              <w:rPr>
                <w:sz w:val="16"/>
              </w:rPr>
              <w:t>No</w:t>
            </w:r>
            <w:r>
              <w:rPr>
                <w:sz w:val="16"/>
                <w:u w:val="single"/>
              </w:rPr>
              <w:t xml:space="preserve">  </w:t>
            </w:r>
          </w:p>
        </w:tc>
        <w:tc>
          <w:tcPr>
            <w:tcW w:w="452" w:type="dxa"/>
            <w:vMerge/>
            <w:tcBorders>
              <w:top w:val="nil"/>
              <w:left w:val="double" w:sz="1" w:space="0" w:color="000000"/>
              <w:bottom w:val="single" w:sz="4" w:space="0" w:color="000000"/>
              <w:right w:val="single" w:sz="4" w:space="0" w:color="000000"/>
            </w:tcBorders>
          </w:tcPr>
          <w:p w:rsidR="0048681F" w:rsidRDefault="0048681F">
            <w:pPr>
              <w:rPr>
                <w:sz w:val="2"/>
                <w:szCs w:val="2"/>
              </w:rPr>
            </w:pPr>
          </w:p>
        </w:tc>
        <w:tc>
          <w:tcPr>
            <w:tcW w:w="2881" w:type="dxa"/>
            <w:vMerge/>
            <w:tcBorders>
              <w:top w:val="nil"/>
              <w:left w:val="single" w:sz="4" w:space="0" w:color="000000"/>
              <w:bottom w:val="single" w:sz="4" w:space="0" w:color="000000"/>
              <w:right w:val="double" w:sz="1" w:space="0" w:color="000000"/>
            </w:tcBorders>
          </w:tcPr>
          <w:p w:rsidR="0048681F" w:rsidRDefault="0048681F">
            <w:pPr>
              <w:rPr>
                <w:sz w:val="2"/>
                <w:szCs w:val="2"/>
              </w:rPr>
            </w:pPr>
          </w:p>
        </w:tc>
        <w:tc>
          <w:tcPr>
            <w:tcW w:w="449" w:type="dxa"/>
            <w:tcBorders>
              <w:top w:val="single" w:sz="4" w:space="0" w:color="000000"/>
              <w:left w:val="double" w:sz="1" w:space="0" w:color="000000"/>
              <w:bottom w:val="single" w:sz="4" w:space="0" w:color="000000"/>
              <w:right w:val="single" w:sz="4" w:space="0" w:color="000000"/>
            </w:tcBorders>
          </w:tcPr>
          <w:p w:rsidR="0048681F" w:rsidRDefault="0048681F">
            <w:pPr>
              <w:pStyle w:val="TableParagraph"/>
              <w:rPr>
                <w:rFonts w:ascii="Times New Roman"/>
                <w:sz w:val="16"/>
              </w:rPr>
            </w:pPr>
          </w:p>
        </w:tc>
        <w:tc>
          <w:tcPr>
            <w:tcW w:w="2072" w:type="dxa"/>
            <w:tcBorders>
              <w:top w:val="single" w:sz="4" w:space="0" w:color="000000"/>
              <w:left w:val="single" w:sz="4" w:space="0" w:color="000000"/>
              <w:bottom w:val="single" w:sz="4" w:space="0" w:color="000000"/>
              <w:right w:val="double" w:sz="2" w:space="0" w:color="000000"/>
            </w:tcBorders>
          </w:tcPr>
          <w:p w:rsidR="0048681F" w:rsidRDefault="007413EE">
            <w:pPr>
              <w:pStyle w:val="TableParagraph"/>
              <w:tabs>
                <w:tab w:val="left" w:pos="1876"/>
              </w:tabs>
              <w:ind w:left="105" w:right="165"/>
              <w:rPr>
                <w:sz w:val="16"/>
              </w:rPr>
            </w:pPr>
            <w:r>
              <w:rPr>
                <w:sz w:val="16"/>
              </w:rPr>
              <w:t>Other developmental disorder</w:t>
            </w:r>
            <w:r>
              <w:rPr>
                <w:sz w:val="16"/>
                <w:u w:val="single"/>
              </w:rPr>
              <w:t xml:space="preserve"> </w:t>
            </w:r>
            <w:r>
              <w:rPr>
                <w:sz w:val="16"/>
                <w:u w:val="single"/>
              </w:rPr>
              <w:tab/>
            </w:r>
          </w:p>
        </w:tc>
        <w:tc>
          <w:tcPr>
            <w:tcW w:w="360" w:type="dxa"/>
            <w:tcBorders>
              <w:top w:val="single" w:sz="4" w:space="0" w:color="000000"/>
              <w:left w:val="double" w:sz="2" w:space="0" w:color="000000"/>
              <w:bottom w:val="single" w:sz="4" w:space="0" w:color="000000"/>
              <w:right w:val="single" w:sz="4" w:space="0" w:color="000000"/>
            </w:tcBorders>
          </w:tcPr>
          <w:p w:rsidR="0048681F" w:rsidRDefault="0048681F">
            <w:pPr>
              <w:pStyle w:val="TableParagraph"/>
              <w:rPr>
                <w:rFonts w:ascii="Times New Roman"/>
                <w:sz w:val="16"/>
              </w:rPr>
            </w:pPr>
          </w:p>
        </w:tc>
        <w:tc>
          <w:tcPr>
            <w:tcW w:w="2099" w:type="dxa"/>
            <w:tcBorders>
              <w:top w:val="single" w:sz="4" w:space="0" w:color="000000"/>
              <w:left w:val="single" w:sz="4" w:space="0" w:color="000000"/>
              <w:bottom w:val="single" w:sz="4" w:space="0" w:color="000000"/>
              <w:right w:val="thinThickMediumGap" w:sz="2" w:space="0" w:color="000000"/>
            </w:tcBorders>
          </w:tcPr>
          <w:p w:rsidR="0048681F" w:rsidRDefault="007413EE">
            <w:pPr>
              <w:pStyle w:val="TableParagraph"/>
              <w:spacing w:line="180" w:lineRule="exact"/>
              <w:ind w:left="102"/>
              <w:rPr>
                <w:sz w:val="16"/>
              </w:rPr>
            </w:pPr>
            <w:r>
              <w:rPr>
                <w:sz w:val="16"/>
              </w:rPr>
              <w:t>Other psychiatric disorder</w:t>
            </w:r>
          </w:p>
        </w:tc>
      </w:tr>
      <w:tr w:rsidR="0048681F">
        <w:trPr>
          <w:trHeight w:val="504"/>
        </w:trPr>
        <w:tc>
          <w:tcPr>
            <w:tcW w:w="11521" w:type="dxa"/>
            <w:gridSpan w:val="8"/>
            <w:tcBorders>
              <w:top w:val="nil"/>
              <w:bottom w:val="single" w:sz="6" w:space="0" w:color="000000"/>
            </w:tcBorders>
          </w:tcPr>
          <w:p w:rsidR="0048681F" w:rsidRDefault="007413EE">
            <w:pPr>
              <w:pStyle w:val="TableParagraph"/>
              <w:tabs>
                <w:tab w:val="left" w:pos="11529"/>
              </w:tabs>
              <w:spacing w:before="75"/>
              <w:ind w:left="148" w:right="-15"/>
              <w:rPr>
                <w:sz w:val="16"/>
              </w:rPr>
            </w:pPr>
            <w:r>
              <w:rPr>
                <w:sz w:val="16"/>
              </w:rPr>
              <w:t>List</w:t>
            </w:r>
            <w:r>
              <w:rPr>
                <w:spacing w:val="-5"/>
                <w:sz w:val="16"/>
              </w:rPr>
              <w:t xml:space="preserve"> </w:t>
            </w:r>
            <w:r>
              <w:rPr>
                <w:sz w:val="16"/>
              </w:rPr>
              <w:t>other</w:t>
            </w:r>
            <w:r>
              <w:rPr>
                <w:spacing w:val="-5"/>
                <w:sz w:val="16"/>
              </w:rPr>
              <w:t xml:space="preserve"> </w:t>
            </w:r>
            <w:r>
              <w:rPr>
                <w:sz w:val="16"/>
              </w:rPr>
              <w:t>comorbid</w:t>
            </w:r>
            <w:r>
              <w:rPr>
                <w:spacing w:val="-8"/>
                <w:sz w:val="16"/>
              </w:rPr>
              <w:t xml:space="preserve"> </w:t>
            </w:r>
            <w:r>
              <w:rPr>
                <w:sz w:val="16"/>
              </w:rPr>
              <w:t>medical</w:t>
            </w:r>
            <w:r>
              <w:rPr>
                <w:spacing w:val="-2"/>
                <w:sz w:val="16"/>
              </w:rPr>
              <w:t xml:space="preserve"> </w:t>
            </w:r>
            <w:r>
              <w:rPr>
                <w:sz w:val="16"/>
              </w:rPr>
              <w:t>disorders</w:t>
            </w:r>
            <w:r>
              <w:rPr>
                <w:spacing w:val="-2"/>
                <w:sz w:val="16"/>
              </w:rPr>
              <w:t xml:space="preserve"> </w:t>
            </w:r>
            <w:r>
              <w:rPr>
                <w:sz w:val="16"/>
              </w:rPr>
              <w:t>or</w:t>
            </w:r>
            <w:r>
              <w:rPr>
                <w:spacing w:val="-6"/>
                <w:sz w:val="16"/>
              </w:rPr>
              <w:t xml:space="preserve"> </w:t>
            </w:r>
            <w:r>
              <w:rPr>
                <w:sz w:val="16"/>
              </w:rPr>
              <w:t>medication</w:t>
            </w:r>
            <w:r>
              <w:rPr>
                <w:spacing w:val="-3"/>
                <w:sz w:val="16"/>
              </w:rPr>
              <w:t xml:space="preserve"> </w:t>
            </w:r>
            <w:r>
              <w:rPr>
                <w:sz w:val="16"/>
              </w:rPr>
              <w:t>usage</w:t>
            </w:r>
            <w:r>
              <w:rPr>
                <w:spacing w:val="-4"/>
                <w:sz w:val="16"/>
              </w:rPr>
              <w:t xml:space="preserve"> </w:t>
            </w:r>
            <w:r>
              <w:rPr>
                <w:sz w:val="16"/>
              </w:rPr>
              <w:t>(e.g.,</w:t>
            </w:r>
            <w:r>
              <w:rPr>
                <w:spacing w:val="-3"/>
                <w:sz w:val="16"/>
              </w:rPr>
              <w:t xml:space="preserve"> </w:t>
            </w:r>
            <w:r>
              <w:rPr>
                <w:sz w:val="16"/>
              </w:rPr>
              <w:t>hypothyroid,</w:t>
            </w:r>
            <w:r>
              <w:rPr>
                <w:spacing w:val="3"/>
                <w:sz w:val="16"/>
              </w:rPr>
              <w:t xml:space="preserve"> </w:t>
            </w:r>
            <w:r>
              <w:rPr>
                <w:sz w:val="16"/>
              </w:rPr>
              <w:t>seizures)</w:t>
            </w:r>
            <w:r>
              <w:rPr>
                <w:sz w:val="16"/>
                <w:u w:val="single"/>
              </w:rPr>
              <w:t xml:space="preserve"> </w:t>
            </w:r>
            <w:r>
              <w:rPr>
                <w:sz w:val="16"/>
                <w:u w:val="single"/>
              </w:rPr>
              <w:tab/>
            </w:r>
          </w:p>
        </w:tc>
      </w:tr>
      <w:tr w:rsidR="0048681F">
        <w:trPr>
          <w:trHeight w:val="75"/>
        </w:trPr>
        <w:tc>
          <w:tcPr>
            <w:tcW w:w="11521" w:type="dxa"/>
            <w:gridSpan w:val="8"/>
            <w:tcBorders>
              <w:top w:val="single" w:sz="6" w:space="0" w:color="000000"/>
            </w:tcBorders>
          </w:tcPr>
          <w:p w:rsidR="0048681F" w:rsidRDefault="0048681F">
            <w:pPr>
              <w:pStyle w:val="TableParagraph"/>
              <w:rPr>
                <w:rFonts w:ascii="Times New Roman"/>
                <w:sz w:val="2"/>
              </w:rPr>
            </w:pPr>
          </w:p>
        </w:tc>
      </w:tr>
    </w:tbl>
    <w:p w:rsidR="0048681F" w:rsidRDefault="0048681F">
      <w:pPr>
        <w:pStyle w:val="BodyText"/>
        <w:spacing w:before="0"/>
        <w:ind w:left="0"/>
        <w:rPr>
          <w:b/>
          <w:i/>
          <w:sz w:val="6"/>
        </w:rPr>
      </w:pPr>
    </w:p>
    <w:p w:rsidR="0048681F" w:rsidRDefault="00EC5B37">
      <w:pPr>
        <w:pStyle w:val="BodyText"/>
        <w:spacing w:before="0"/>
        <w:ind w:left="98"/>
        <w:rPr>
          <w:sz w:val="20"/>
        </w:rPr>
      </w:pPr>
      <w:r>
        <w:rPr>
          <w:sz w:val="20"/>
        </w:rPr>
      </w:r>
      <w:r>
        <w:rPr>
          <w:sz w:val="20"/>
        </w:rPr>
        <w:pict>
          <v:shape id="_x0000_s1044" type="#_x0000_t202" style="width:574.5pt;height:49.5pt;mso-position-horizontal-relative:char;mso-position-vertical-relative:line" filled="f">
            <v:textbox inset="0,0,0,0">
              <w:txbxContent>
                <w:p w:rsidR="0048681F" w:rsidRDefault="007413EE">
                  <w:pPr>
                    <w:spacing w:before="68"/>
                    <w:ind w:left="53"/>
                    <w:rPr>
                      <w:sz w:val="16"/>
                    </w:rPr>
                  </w:pPr>
                  <w:r>
                    <w:rPr>
                      <w:b/>
                      <w:color w:val="FF0000"/>
                      <w:sz w:val="18"/>
                      <w:u w:val="single" w:color="FF0000"/>
                    </w:rPr>
                    <w:t xml:space="preserve">D. RED FLAGS </w:t>
                  </w:r>
                  <w:r>
                    <w:rPr>
                      <w:b/>
                      <w:color w:val="FF0000"/>
                      <w:sz w:val="16"/>
                      <w:u w:val="single" w:color="FF0000"/>
                    </w:rPr>
                    <w:t>for acute emergency management</w:t>
                  </w:r>
                  <w:r>
                    <w:rPr>
                      <w:color w:val="FF0000"/>
                      <w:sz w:val="16"/>
                    </w:rPr>
                    <w:t xml:space="preserve">: Refer to the emergency department with </w:t>
                  </w:r>
                  <w:r>
                    <w:rPr>
                      <w:color w:val="FF0000"/>
                      <w:sz w:val="16"/>
                      <w:u w:val="single" w:color="FF0000"/>
                    </w:rPr>
                    <w:t>sudden onset</w:t>
                  </w:r>
                  <w:r>
                    <w:rPr>
                      <w:color w:val="FF0000"/>
                      <w:sz w:val="16"/>
                    </w:rPr>
                    <w:t xml:space="preserve"> of any of the following:</w:t>
                  </w:r>
                </w:p>
                <w:p w:rsidR="0048681F" w:rsidRDefault="007413EE">
                  <w:pPr>
                    <w:numPr>
                      <w:ilvl w:val="0"/>
                      <w:numId w:val="3"/>
                    </w:numPr>
                    <w:tabs>
                      <w:tab w:val="left" w:pos="239"/>
                      <w:tab w:val="left" w:pos="2305"/>
                      <w:tab w:val="left" w:pos="5185"/>
                      <w:tab w:val="left" w:pos="8066"/>
                    </w:tabs>
                    <w:spacing w:before="41"/>
                    <w:ind w:hanging="95"/>
                    <w:rPr>
                      <w:b/>
                      <w:sz w:val="14"/>
                    </w:rPr>
                  </w:pPr>
                  <w:r>
                    <w:rPr>
                      <w:b/>
                      <w:sz w:val="14"/>
                    </w:rPr>
                    <w:t>Headaches</w:t>
                  </w:r>
                  <w:r>
                    <w:rPr>
                      <w:b/>
                      <w:spacing w:val="-2"/>
                      <w:sz w:val="14"/>
                    </w:rPr>
                    <w:t xml:space="preserve"> </w:t>
                  </w:r>
                  <w:r>
                    <w:rPr>
                      <w:b/>
                      <w:sz w:val="14"/>
                    </w:rPr>
                    <w:t>that</w:t>
                  </w:r>
                  <w:r>
                    <w:rPr>
                      <w:b/>
                      <w:spacing w:val="-2"/>
                      <w:sz w:val="14"/>
                    </w:rPr>
                    <w:t xml:space="preserve"> </w:t>
                  </w:r>
                  <w:r>
                    <w:rPr>
                      <w:b/>
                      <w:sz w:val="14"/>
                    </w:rPr>
                    <w:t>worsen</w:t>
                  </w:r>
                  <w:r>
                    <w:rPr>
                      <w:b/>
                      <w:sz w:val="14"/>
                    </w:rPr>
                    <w:tab/>
                    <w:t>* Looks very drowsy/ can’t</w:t>
                  </w:r>
                  <w:r>
                    <w:rPr>
                      <w:b/>
                      <w:spacing w:val="-11"/>
                      <w:sz w:val="14"/>
                    </w:rPr>
                    <w:t xml:space="preserve"> </w:t>
                  </w:r>
                  <w:r>
                    <w:rPr>
                      <w:b/>
                      <w:sz w:val="14"/>
                    </w:rPr>
                    <w:t>be</w:t>
                  </w:r>
                  <w:r>
                    <w:rPr>
                      <w:b/>
                      <w:spacing w:val="-1"/>
                      <w:sz w:val="14"/>
                    </w:rPr>
                    <w:t xml:space="preserve"> </w:t>
                  </w:r>
                  <w:r>
                    <w:rPr>
                      <w:b/>
                      <w:sz w:val="14"/>
                    </w:rPr>
                    <w:t>awakened</w:t>
                  </w:r>
                  <w:r>
                    <w:rPr>
                      <w:b/>
                      <w:sz w:val="14"/>
                    </w:rPr>
                    <w:tab/>
                    <w:t>* Can’t recognize people</w:t>
                  </w:r>
                  <w:r>
                    <w:rPr>
                      <w:b/>
                      <w:spacing w:val="-11"/>
                      <w:sz w:val="14"/>
                    </w:rPr>
                    <w:t xml:space="preserve"> </w:t>
                  </w:r>
                  <w:r>
                    <w:rPr>
                      <w:b/>
                      <w:sz w:val="14"/>
                    </w:rPr>
                    <w:t>or</w:t>
                  </w:r>
                  <w:r>
                    <w:rPr>
                      <w:b/>
                      <w:spacing w:val="-1"/>
                      <w:sz w:val="14"/>
                    </w:rPr>
                    <w:t xml:space="preserve"> </w:t>
                  </w:r>
                  <w:r>
                    <w:rPr>
                      <w:b/>
                      <w:sz w:val="14"/>
                    </w:rPr>
                    <w:t>places</w:t>
                  </w:r>
                  <w:r>
                    <w:rPr>
                      <w:b/>
                      <w:sz w:val="14"/>
                    </w:rPr>
                    <w:tab/>
                    <w:t>* Neck pain</w:t>
                  </w:r>
                </w:p>
                <w:p w:rsidR="0048681F" w:rsidRDefault="007413EE">
                  <w:pPr>
                    <w:tabs>
                      <w:tab w:val="left" w:pos="2305"/>
                      <w:tab w:val="left" w:pos="5185"/>
                      <w:tab w:val="left" w:pos="8066"/>
                    </w:tabs>
                    <w:spacing w:before="39"/>
                    <w:ind w:left="144"/>
                    <w:rPr>
                      <w:b/>
                      <w:sz w:val="14"/>
                    </w:rPr>
                  </w:pPr>
                  <w:r>
                    <w:rPr>
                      <w:b/>
                      <w:sz w:val="14"/>
                    </w:rPr>
                    <w:t>*Seizures</w:t>
                  </w:r>
                  <w:r>
                    <w:rPr>
                      <w:b/>
                      <w:sz w:val="14"/>
                    </w:rPr>
                    <w:tab/>
                    <w:t>*</w:t>
                  </w:r>
                  <w:r>
                    <w:rPr>
                      <w:b/>
                      <w:spacing w:val="-3"/>
                      <w:sz w:val="14"/>
                    </w:rPr>
                    <w:t xml:space="preserve"> </w:t>
                  </w:r>
                  <w:r>
                    <w:rPr>
                      <w:b/>
                      <w:sz w:val="14"/>
                    </w:rPr>
                    <w:t>Repeated</w:t>
                  </w:r>
                  <w:r>
                    <w:rPr>
                      <w:b/>
                      <w:spacing w:val="-2"/>
                      <w:sz w:val="14"/>
                    </w:rPr>
                    <w:t xml:space="preserve"> </w:t>
                  </w:r>
                  <w:r>
                    <w:rPr>
                      <w:b/>
                      <w:sz w:val="14"/>
                    </w:rPr>
                    <w:t>vomiting</w:t>
                  </w:r>
                  <w:r>
                    <w:rPr>
                      <w:b/>
                      <w:sz w:val="14"/>
                    </w:rPr>
                    <w:tab/>
                    <w:t>* Increasing confusion</w:t>
                  </w:r>
                  <w:r>
                    <w:rPr>
                      <w:b/>
                      <w:spacing w:val="-14"/>
                      <w:sz w:val="14"/>
                    </w:rPr>
                    <w:t xml:space="preserve"> </w:t>
                  </w:r>
                  <w:r>
                    <w:rPr>
                      <w:b/>
                      <w:sz w:val="14"/>
                    </w:rPr>
                    <w:t>or</w:t>
                  </w:r>
                  <w:r>
                    <w:rPr>
                      <w:b/>
                      <w:spacing w:val="-1"/>
                      <w:sz w:val="14"/>
                    </w:rPr>
                    <w:t xml:space="preserve"> </w:t>
                  </w:r>
                  <w:r>
                    <w:rPr>
                      <w:b/>
                      <w:sz w:val="14"/>
                    </w:rPr>
                    <w:t>irritability</w:t>
                  </w:r>
                  <w:r>
                    <w:rPr>
                      <w:b/>
                      <w:sz w:val="14"/>
                    </w:rPr>
                    <w:tab/>
                    <w:t>* Unusual behavioral</w:t>
                  </w:r>
                  <w:r>
                    <w:rPr>
                      <w:b/>
                      <w:spacing w:val="1"/>
                      <w:sz w:val="14"/>
                    </w:rPr>
                    <w:t xml:space="preserve"> </w:t>
                  </w:r>
                  <w:r>
                    <w:rPr>
                      <w:b/>
                      <w:sz w:val="14"/>
                    </w:rPr>
                    <w:t>change</w:t>
                  </w:r>
                </w:p>
                <w:p w:rsidR="0048681F" w:rsidRDefault="007413EE">
                  <w:pPr>
                    <w:numPr>
                      <w:ilvl w:val="0"/>
                      <w:numId w:val="3"/>
                    </w:numPr>
                    <w:tabs>
                      <w:tab w:val="left" w:pos="239"/>
                      <w:tab w:val="left" w:pos="2305"/>
                      <w:tab w:val="left" w:pos="5185"/>
                      <w:tab w:val="left" w:pos="8066"/>
                    </w:tabs>
                    <w:spacing w:before="48"/>
                    <w:ind w:hanging="95"/>
                    <w:rPr>
                      <w:b/>
                      <w:sz w:val="14"/>
                    </w:rPr>
                  </w:pPr>
                  <w:r>
                    <w:rPr>
                      <w:b/>
                      <w:sz w:val="14"/>
                    </w:rPr>
                    <w:t>Focal</w:t>
                  </w:r>
                  <w:r>
                    <w:rPr>
                      <w:b/>
                      <w:spacing w:val="-3"/>
                      <w:sz w:val="14"/>
                    </w:rPr>
                    <w:t xml:space="preserve"> </w:t>
                  </w:r>
                  <w:r>
                    <w:rPr>
                      <w:b/>
                      <w:sz w:val="14"/>
                    </w:rPr>
                    <w:t>neurologic</w:t>
                  </w:r>
                  <w:r>
                    <w:rPr>
                      <w:b/>
                      <w:spacing w:val="-5"/>
                      <w:sz w:val="14"/>
                    </w:rPr>
                    <w:t xml:space="preserve"> </w:t>
                  </w:r>
                  <w:r>
                    <w:rPr>
                      <w:b/>
                      <w:sz w:val="14"/>
                    </w:rPr>
                    <w:t>signs</w:t>
                  </w:r>
                  <w:r>
                    <w:rPr>
                      <w:b/>
                      <w:sz w:val="14"/>
                    </w:rPr>
                    <w:tab/>
                    <w:t>*</w:t>
                  </w:r>
                  <w:r>
                    <w:rPr>
                      <w:b/>
                      <w:spacing w:val="-2"/>
                      <w:sz w:val="14"/>
                    </w:rPr>
                    <w:t xml:space="preserve"> </w:t>
                  </w:r>
                  <w:r>
                    <w:rPr>
                      <w:b/>
                      <w:sz w:val="14"/>
                    </w:rPr>
                    <w:t>Slurred</w:t>
                  </w:r>
                  <w:r>
                    <w:rPr>
                      <w:b/>
                      <w:spacing w:val="-3"/>
                      <w:sz w:val="14"/>
                    </w:rPr>
                    <w:t xml:space="preserve"> </w:t>
                  </w:r>
                  <w:r>
                    <w:rPr>
                      <w:b/>
                      <w:sz w:val="14"/>
                    </w:rPr>
                    <w:t>speech</w:t>
                  </w:r>
                  <w:r>
                    <w:rPr>
                      <w:b/>
                      <w:sz w:val="14"/>
                    </w:rPr>
                    <w:tab/>
                    <w:t>* Weakness or numbness</w:t>
                  </w:r>
                  <w:r>
                    <w:rPr>
                      <w:b/>
                      <w:spacing w:val="-9"/>
                      <w:sz w:val="14"/>
                    </w:rPr>
                    <w:t xml:space="preserve"> </w:t>
                  </w:r>
                  <w:r>
                    <w:rPr>
                      <w:b/>
                      <w:sz w:val="14"/>
                    </w:rPr>
                    <w:t>in</w:t>
                  </w:r>
                  <w:r>
                    <w:rPr>
                      <w:b/>
                      <w:spacing w:val="-5"/>
                      <w:sz w:val="14"/>
                    </w:rPr>
                    <w:t xml:space="preserve"> </w:t>
                  </w:r>
                  <w:r>
                    <w:rPr>
                      <w:b/>
                      <w:sz w:val="14"/>
                    </w:rPr>
                    <w:t>arms/legs</w:t>
                  </w:r>
                  <w:r>
                    <w:rPr>
                      <w:b/>
                      <w:sz w:val="14"/>
                    </w:rPr>
                    <w:tab/>
                    <w:t>* Change in state of</w:t>
                  </w:r>
                  <w:r>
                    <w:rPr>
                      <w:b/>
                      <w:spacing w:val="-3"/>
                      <w:sz w:val="14"/>
                    </w:rPr>
                    <w:t xml:space="preserve"> </w:t>
                  </w:r>
                  <w:r>
                    <w:rPr>
                      <w:b/>
                      <w:sz w:val="14"/>
                    </w:rPr>
                    <w:t>consciousness</w:t>
                  </w:r>
                </w:p>
              </w:txbxContent>
            </v:textbox>
            <w10:wrap type="none"/>
            <w10:anchorlock/>
          </v:shape>
        </w:pict>
      </w:r>
    </w:p>
    <w:p w:rsidR="0048681F" w:rsidRDefault="0048681F">
      <w:pPr>
        <w:pStyle w:val="BodyText"/>
        <w:spacing w:before="6"/>
        <w:ind w:left="0"/>
        <w:rPr>
          <w:b/>
          <w:i/>
          <w:sz w:val="3"/>
        </w:rPr>
      </w:pPr>
    </w:p>
    <w:p w:rsidR="0048681F" w:rsidRDefault="00EC5B37">
      <w:pPr>
        <w:pStyle w:val="BodyText"/>
        <w:spacing w:before="0"/>
        <w:ind w:left="97"/>
        <w:rPr>
          <w:sz w:val="20"/>
        </w:rPr>
      </w:pPr>
      <w:r>
        <w:rPr>
          <w:sz w:val="20"/>
        </w:rPr>
      </w:r>
      <w:r>
        <w:rPr>
          <w:sz w:val="20"/>
        </w:rPr>
        <w:pict>
          <v:shape id="_x0000_s1043" type="#_x0000_t202" style="width:578.65pt;height:31.5pt;mso-position-horizontal-relative:char;mso-position-vertical-relative:line" filled="f" strokeweight=".25pt">
            <v:textbox inset="0,0,0,0">
              <w:txbxContent>
                <w:p w:rsidR="0048681F" w:rsidRDefault="007413EE">
                  <w:pPr>
                    <w:pStyle w:val="BodyText"/>
                    <w:spacing w:before="68"/>
                    <w:ind w:left="52"/>
                  </w:pPr>
                  <w:r>
                    <w:rPr>
                      <w:b/>
                      <w:sz w:val="18"/>
                    </w:rPr>
                    <w:t xml:space="preserve">E. Diagnosis (ICD-10): </w:t>
                  </w:r>
                  <w:r>
                    <w:t>Concussion w/o LOC S06.0X0A Concussion w/ LOC S06.0X1A Concussion (Unspecified) S06.0X9A Other (854)</w:t>
                  </w:r>
                </w:p>
                <w:p w:rsidR="0048681F" w:rsidRDefault="007413EE">
                  <w:pPr>
                    <w:pStyle w:val="BodyText"/>
                    <w:spacing w:before="59"/>
                    <w:ind w:left="1764"/>
                  </w:pPr>
                  <w:r>
                    <w:rPr>
                      <w:u w:val="single"/>
                    </w:rPr>
                    <w:t xml:space="preserve">    </w:t>
                  </w:r>
                  <w:r>
                    <w:t>No diagnosis</w:t>
                  </w:r>
                </w:p>
              </w:txbxContent>
            </v:textbox>
            <w10:wrap type="none"/>
            <w10:anchorlock/>
          </v:shape>
        </w:pict>
      </w:r>
    </w:p>
    <w:p w:rsidR="0048681F" w:rsidRDefault="0048681F">
      <w:pPr>
        <w:pStyle w:val="BodyText"/>
        <w:spacing w:before="7"/>
        <w:ind w:left="0"/>
        <w:rPr>
          <w:b/>
          <w:i/>
          <w:sz w:val="2"/>
        </w:rPr>
      </w:pPr>
    </w:p>
    <w:p w:rsidR="0048681F" w:rsidRDefault="00EC5B37">
      <w:pPr>
        <w:pStyle w:val="BodyText"/>
        <w:spacing w:before="0"/>
        <w:ind w:left="97"/>
        <w:rPr>
          <w:sz w:val="20"/>
        </w:rPr>
      </w:pPr>
      <w:r>
        <w:rPr>
          <w:sz w:val="20"/>
        </w:rPr>
      </w:r>
      <w:r>
        <w:rPr>
          <w:sz w:val="20"/>
        </w:rPr>
        <w:pict>
          <v:shape id="_x0000_s1042" type="#_x0000_t202" style="width:8in;height:73.5pt;mso-position-horizontal-relative:char;mso-position-vertical-relative:line" filled="f" strokeweight=".25pt">
            <v:textbox inset="0,0,0,0">
              <w:txbxContent>
                <w:p w:rsidR="0048681F" w:rsidRDefault="007413EE">
                  <w:pPr>
                    <w:tabs>
                      <w:tab w:val="left" w:pos="2471"/>
                    </w:tabs>
                    <w:spacing w:before="69" w:line="206" w:lineRule="exact"/>
                    <w:ind w:left="52"/>
                    <w:rPr>
                      <w:b/>
                      <w:sz w:val="18"/>
                    </w:rPr>
                  </w:pPr>
                  <w:r>
                    <w:rPr>
                      <w:b/>
                      <w:sz w:val="18"/>
                    </w:rPr>
                    <w:t>F.  Follow-Up</w:t>
                  </w:r>
                  <w:r>
                    <w:rPr>
                      <w:b/>
                      <w:spacing w:val="-4"/>
                      <w:sz w:val="18"/>
                    </w:rPr>
                    <w:t xml:space="preserve"> </w:t>
                  </w:r>
                  <w:r>
                    <w:rPr>
                      <w:b/>
                      <w:sz w:val="18"/>
                    </w:rPr>
                    <w:t>Action</w:t>
                  </w:r>
                  <w:r>
                    <w:rPr>
                      <w:b/>
                      <w:spacing w:val="-1"/>
                      <w:sz w:val="18"/>
                    </w:rPr>
                    <w:t xml:space="preserve"> </w:t>
                  </w:r>
                  <w:r>
                    <w:rPr>
                      <w:b/>
                      <w:sz w:val="18"/>
                    </w:rPr>
                    <w:t>Plan</w:t>
                  </w:r>
                  <w:r>
                    <w:rPr>
                      <w:b/>
                      <w:sz w:val="18"/>
                    </w:rPr>
                    <w:tab/>
                    <w:t xml:space="preserve">Complete </w:t>
                  </w:r>
                  <w:r>
                    <w:rPr>
                      <w:b/>
                      <w:i/>
                      <w:sz w:val="18"/>
                    </w:rPr>
                    <w:t xml:space="preserve">ACE Care Plan </w:t>
                  </w:r>
                  <w:r>
                    <w:rPr>
                      <w:b/>
                      <w:sz w:val="18"/>
                    </w:rPr>
                    <w:t>and provide copy to</w:t>
                  </w:r>
                  <w:r>
                    <w:rPr>
                      <w:b/>
                      <w:spacing w:val="-12"/>
                      <w:sz w:val="18"/>
                    </w:rPr>
                    <w:t xml:space="preserve"> </w:t>
                  </w:r>
                  <w:r>
                    <w:rPr>
                      <w:b/>
                      <w:sz w:val="18"/>
                    </w:rPr>
                    <w:t>patient/family.</w:t>
                  </w:r>
                </w:p>
                <w:p w:rsidR="0048681F" w:rsidRDefault="007413EE">
                  <w:pPr>
                    <w:tabs>
                      <w:tab w:val="left" w:pos="449"/>
                    </w:tabs>
                    <w:spacing w:line="183" w:lineRule="exact"/>
                    <w:ind w:left="143"/>
                    <w:rPr>
                      <w:b/>
                      <w:sz w:val="16"/>
                    </w:rPr>
                  </w:pPr>
                  <w:r>
                    <w:rPr>
                      <w:b/>
                      <w:sz w:val="16"/>
                      <w:u w:val="single"/>
                    </w:rPr>
                    <w:t xml:space="preserve"> </w:t>
                  </w:r>
                  <w:r>
                    <w:rPr>
                      <w:b/>
                      <w:sz w:val="16"/>
                      <w:u w:val="single"/>
                    </w:rPr>
                    <w:tab/>
                  </w:r>
                  <w:r>
                    <w:rPr>
                      <w:b/>
                      <w:sz w:val="16"/>
                    </w:rPr>
                    <w:t>No Follow-Up</w:t>
                  </w:r>
                  <w:r>
                    <w:rPr>
                      <w:b/>
                      <w:spacing w:val="1"/>
                      <w:sz w:val="16"/>
                    </w:rPr>
                    <w:t xml:space="preserve"> </w:t>
                  </w:r>
                  <w:r>
                    <w:rPr>
                      <w:b/>
                      <w:sz w:val="16"/>
                    </w:rPr>
                    <w:t>Needed</w:t>
                  </w:r>
                </w:p>
                <w:p w:rsidR="0048681F" w:rsidRDefault="007413EE">
                  <w:pPr>
                    <w:tabs>
                      <w:tab w:val="left" w:pos="449"/>
                      <w:tab w:val="left" w:pos="6664"/>
                    </w:tabs>
                    <w:spacing w:line="183" w:lineRule="exact"/>
                    <w:ind w:left="143"/>
                    <w:rPr>
                      <w:sz w:val="16"/>
                    </w:rPr>
                  </w:pPr>
                  <w:r>
                    <w:rPr>
                      <w:b/>
                      <w:sz w:val="16"/>
                      <w:u w:val="single"/>
                    </w:rPr>
                    <w:t xml:space="preserve"> </w:t>
                  </w:r>
                  <w:r>
                    <w:rPr>
                      <w:b/>
                      <w:sz w:val="16"/>
                      <w:u w:val="single"/>
                    </w:rPr>
                    <w:tab/>
                  </w:r>
                  <w:r>
                    <w:rPr>
                      <w:b/>
                      <w:sz w:val="16"/>
                    </w:rPr>
                    <w:t>Physician/ Clinician Office Monitoring</w:t>
                  </w:r>
                  <w:r>
                    <w:rPr>
                      <w:sz w:val="16"/>
                    </w:rPr>
                    <w:t>: Date of next</w:t>
                  </w:r>
                  <w:r>
                    <w:rPr>
                      <w:spacing w:val="-26"/>
                      <w:sz w:val="16"/>
                    </w:rPr>
                    <w:t xml:space="preserve"> </w:t>
                  </w:r>
                  <w:r>
                    <w:rPr>
                      <w:sz w:val="16"/>
                    </w:rPr>
                    <w:t xml:space="preserve">follow-up </w:t>
                  </w:r>
                  <w:r>
                    <w:rPr>
                      <w:sz w:val="16"/>
                      <w:u w:val="single"/>
                    </w:rPr>
                    <w:t xml:space="preserve"> </w:t>
                  </w:r>
                  <w:r>
                    <w:rPr>
                      <w:sz w:val="16"/>
                      <w:u w:val="single"/>
                    </w:rPr>
                    <w:tab/>
                  </w:r>
                </w:p>
                <w:p w:rsidR="0048681F" w:rsidRDefault="007413EE">
                  <w:pPr>
                    <w:tabs>
                      <w:tab w:val="left" w:pos="449"/>
                    </w:tabs>
                    <w:spacing w:line="183" w:lineRule="exact"/>
                    <w:ind w:left="143"/>
                    <w:rPr>
                      <w:b/>
                      <w:sz w:val="16"/>
                    </w:rPr>
                  </w:pPr>
                  <w:r>
                    <w:rPr>
                      <w:b/>
                      <w:sz w:val="16"/>
                      <w:u w:val="single"/>
                    </w:rPr>
                    <w:t xml:space="preserve"> </w:t>
                  </w:r>
                  <w:r>
                    <w:rPr>
                      <w:b/>
                      <w:sz w:val="16"/>
                      <w:u w:val="single"/>
                    </w:rPr>
                    <w:tab/>
                  </w:r>
                  <w:r>
                    <w:rPr>
                      <w:b/>
                      <w:sz w:val="16"/>
                    </w:rPr>
                    <w:t>Referral:</w:t>
                  </w:r>
                </w:p>
                <w:p w:rsidR="0048681F" w:rsidRDefault="007413EE">
                  <w:pPr>
                    <w:pStyle w:val="BodyText"/>
                    <w:tabs>
                      <w:tab w:val="left" w:pos="809"/>
                    </w:tabs>
                    <w:spacing w:before="4"/>
                    <w:ind w:left="503"/>
                  </w:pPr>
                  <w:r>
                    <w:rPr>
                      <w:u w:val="single"/>
                    </w:rPr>
                    <w:t xml:space="preserve"> </w:t>
                  </w:r>
                  <w:r>
                    <w:rPr>
                      <w:u w:val="single"/>
                    </w:rPr>
                    <w:tab/>
                  </w:r>
                  <w:r>
                    <w:t>Neuropsychological</w:t>
                  </w:r>
                  <w:r>
                    <w:rPr>
                      <w:spacing w:val="-3"/>
                    </w:rPr>
                    <w:t xml:space="preserve"> </w:t>
                  </w:r>
                  <w:r>
                    <w:t>Testing</w:t>
                  </w:r>
                </w:p>
                <w:p w:rsidR="0048681F" w:rsidRDefault="007413EE">
                  <w:pPr>
                    <w:pStyle w:val="BodyText"/>
                    <w:tabs>
                      <w:tab w:val="left" w:pos="809"/>
                      <w:tab w:val="left" w:pos="3041"/>
                      <w:tab w:val="left" w:pos="4170"/>
                      <w:tab w:val="left" w:pos="5717"/>
                      <w:tab w:val="left" w:pos="6859"/>
                      <w:tab w:val="left" w:pos="8075"/>
                      <w:tab w:val="left" w:pos="10985"/>
                    </w:tabs>
                    <w:spacing w:before="1" w:line="183" w:lineRule="exact"/>
                    <w:ind w:left="503"/>
                  </w:pPr>
                  <w:r>
                    <w:rPr>
                      <w:u w:val="single"/>
                    </w:rPr>
                    <w:t xml:space="preserve"> </w:t>
                  </w:r>
                  <w:r>
                    <w:rPr>
                      <w:u w:val="single"/>
                    </w:rPr>
                    <w:tab/>
                  </w:r>
                  <w:r>
                    <w:t xml:space="preserve">Physician: </w:t>
                  </w:r>
                  <w:r>
                    <w:rPr>
                      <w:spacing w:val="37"/>
                    </w:rPr>
                    <w:t xml:space="preserve"> </w:t>
                  </w:r>
                  <w:r>
                    <w:t>Neurosurgery</w:t>
                  </w:r>
                  <w:r>
                    <w:rPr>
                      <w:u w:val="single"/>
                    </w:rPr>
                    <w:t xml:space="preserve"> </w:t>
                  </w:r>
                  <w:r>
                    <w:rPr>
                      <w:u w:val="single"/>
                    </w:rPr>
                    <w:tab/>
                  </w:r>
                  <w:r>
                    <w:t>Neurology</w:t>
                  </w:r>
                  <w:r>
                    <w:rPr>
                      <w:u w:val="single"/>
                    </w:rPr>
                    <w:t xml:space="preserve"> </w:t>
                  </w:r>
                  <w:r>
                    <w:rPr>
                      <w:u w:val="single"/>
                    </w:rPr>
                    <w:tab/>
                  </w:r>
                  <w:r>
                    <w:t>Sports</w:t>
                  </w:r>
                  <w:r>
                    <w:rPr>
                      <w:spacing w:val="-1"/>
                    </w:rPr>
                    <w:t xml:space="preserve"> </w:t>
                  </w:r>
                  <w:r>
                    <w:t>Medicine</w:t>
                  </w:r>
                  <w:r>
                    <w:rPr>
                      <w:u w:val="single"/>
                    </w:rPr>
                    <w:t xml:space="preserve"> </w:t>
                  </w:r>
                  <w:r>
                    <w:rPr>
                      <w:u w:val="single"/>
                    </w:rPr>
                    <w:tab/>
                  </w:r>
                  <w:r>
                    <w:t>Physiatrist</w:t>
                  </w:r>
                  <w:r>
                    <w:rPr>
                      <w:u w:val="single"/>
                    </w:rPr>
                    <w:t xml:space="preserve"> </w:t>
                  </w:r>
                  <w:r>
                    <w:rPr>
                      <w:u w:val="single"/>
                    </w:rPr>
                    <w:tab/>
                  </w:r>
                  <w:r>
                    <w:t>Psychiatrist</w:t>
                  </w:r>
                  <w:r>
                    <w:rPr>
                      <w:u w:val="single"/>
                    </w:rPr>
                    <w:t xml:space="preserve"> </w:t>
                  </w:r>
                  <w:r>
                    <w:rPr>
                      <w:u w:val="single"/>
                    </w:rPr>
                    <w:tab/>
                  </w:r>
                  <w:r>
                    <w:t>Other</w:t>
                  </w:r>
                  <w:r>
                    <w:rPr>
                      <w:u w:val="single"/>
                    </w:rPr>
                    <w:t xml:space="preserve"> </w:t>
                  </w:r>
                  <w:r>
                    <w:rPr>
                      <w:u w:val="single"/>
                    </w:rPr>
                    <w:tab/>
                  </w:r>
                </w:p>
                <w:p w:rsidR="0048681F" w:rsidRDefault="007413EE">
                  <w:pPr>
                    <w:pStyle w:val="BodyText"/>
                    <w:tabs>
                      <w:tab w:val="left" w:pos="809"/>
                    </w:tabs>
                    <w:spacing w:before="0" w:line="183" w:lineRule="exact"/>
                    <w:ind w:left="503"/>
                  </w:pPr>
                  <w:r>
                    <w:rPr>
                      <w:u w:val="single"/>
                    </w:rPr>
                    <w:t xml:space="preserve"> </w:t>
                  </w:r>
                  <w:r>
                    <w:rPr>
                      <w:u w:val="single"/>
                    </w:rPr>
                    <w:tab/>
                  </w:r>
                  <w:r>
                    <w:t>Emergency</w:t>
                  </w:r>
                  <w:r>
                    <w:rPr>
                      <w:spacing w:val="-4"/>
                    </w:rPr>
                    <w:t xml:space="preserve"> </w:t>
                  </w:r>
                  <w:r>
                    <w:t>Department</w:t>
                  </w:r>
                </w:p>
              </w:txbxContent>
            </v:textbox>
            <w10:wrap type="none"/>
            <w10:anchorlock/>
          </v:shape>
        </w:pict>
      </w:r>
    </w:p>
    <w:p w:rsidR="0048681F" w:rsidRDefault="0048681F">
      <w:pPr>
        <w:rPr>
          <w:sz w:val="21"/>
        </w:rPr>
        <w:sectPr w:rsidR="0048681F">
          <w:headerReference w:type="default" r:id="rId7"/>
          <w:type w:val="continuous"/>
          <w:pgSz w:w="12240" w:h="15840"/>
          <w:pgMar w:top="520" w:right="180" w:bottom="0" w:left="260" w:header="720" w:footer="720" w:gutter="0"/>
          <w:cols w:space="720"/>
        </w:sectPr>
      </w:pPr>
    </w:p>
    <w:p w:rsidR="0048681F" w:rsidRDefault="00EC5B37">
      <w:pPr>
        <w:tabs>
          <w:tab w:val="left" w:pos="6072"/>
        </w:tabs>
        <w:spacing w:before="93"/>
        <w:ind w:left="289"/>
        <w:rPr>
          <w:b/>
          <w:sz w:val="18"/>
        </w:rPr>
      </w:pPr>
      <w:r w:rsidRPr="00EC5B37">
        <w:lastRenderedPageBreak/>
        <w:pict>
          <v:line id="_x0000_s1029" style="position:absolute;left:0;text-align:left;z-index:-252236800;mso-position-horizontal-relative:page;mso-position-vertical-relative:page" from="207.05pt,526.9pt" to="215.95pt,526.9pt" strokeweight=".17869mm">
            <w10:wrap anchorx="page" anchory="page"/>
          </v:line>
        </w:pict>
      </w:r>
      <w:r w:rsidRPr="00EC5B37">
        <w:pict>
          <v:line id="_x0000_s1028" style="position:absolute;left:0;text-align:left;z-index:-252235776;mso-position-horizontal-relative:page;mso-position-vertical-relative:page" from="240.55pt,536.15pt" to="329.35pt,536.15pt" strokeweight=".17869mm">
            <w10:wrap anchorx="page" anchory="page"/>
          </v:line>
        </w:pict>
      </w:r>
      <w:r w:rsidRPr="00EC5B37">
        <w:pict>
          <v:line id="_x0000_s1027" style="position:absolute;left:0;text-align:left;z-index:-252234752;mso-position-horizontal-relative:page;mso-position-vertical-relative:page" from="495.1pt,539.75pt" to="552.8pt,539.75pt" strokeweight=".17869mm">
            <w10:wrap anchorx="page" anchory="page"/>
          </v:line>
        </w:pict>
      </w:r>
      <w:r w:rsidRPr="00EC5B37">
        <w:pict>
          <v:rect id="_x0000_s1026" style="position:absolute;left:0;text-align:left;margin-left:562.7pt;margin-top:643.9pt;width:2.75pt;height:.6pt;z-index:-252232704;mso-position-horizontal-relative:page;mso-position-vertical-relative:page" fillcolor="black" stroked="f">
            <w10:wrap anchorx="page" anchory="page"/>
          </v:rect>
        </w:pict>
      </w:r>
      <w:r w:rsidR="007413EE">
        <w:rPr>
          <w:b/>
        </w:rPr>
        <w:t>ACE</w:t>
      </w:r>
      <w:r w:rsidR="007413EE">
        <w:rPr>
          <w:b/>
          <w:spacing w:val="-2"/>
        </w:rPr>
        <w:t xml:space="preserve"> </w:t>
      </w:r>
      <w:r w:rsidR="007413EE">
        <w:rPr>
          <w:b/>
        </w:rPr>
        <w:t>Completed</w:t>
      </w:r>
      <w:r w:rsidR="007413EE">
        <w:rPr>
          <w:b/>
          <w:spacing w:val="-1"/>
        </w:rPr>
        <w:t xml:space="preserve"> </w:t>
      </w:r>
      <w:r w:rsidR="007413EE">
        <w:rPr>
          <w:b/>
        </w:rPr>
        <w:t>by:</w:t>
      </w:r>
      <w:r w:rsidR="007413EE">
        <w:rPr>
          <w:b/>
          <w:u w:val="single"/>
        </w:rPr>
        <w:t xml:space="preserve"> </w:t>
      </w:r>
      <w:r w:rsidR="007413EE">
        <w:rPr>
          <w:b/>
          <w:u w:val="single"/>
        </w:rPr>
        <w:tab/>
      </w:r>
      <w:r w:rsidR="007413EE">
        <w:rPr>
          <w:b/>
          <w:sz w:val="18"/>
        </w:rPr>
        <w:t>MD RN NP PhD</w:t>
      </w:r>
      <w:r w:rsidR="007413EE">
        <w:rPr>
          <w:b/>
          <w:spacing w:val="-6"/>
          <w:sz w:val="18"/>
        </w:rPr>
        <w:t xml:space="preserve"> </w:t>
      </w:r>
      <w:r w:rsidR="007413EE">
        <w:rPr>
          <w:b/>
          <w:sz w:val="18"/>
        </w:rPr>
        <w:t xml:space="preserve">DC </w:t>
      </w:r>
    </w:p>
    <w:p w:rsidR="0048681F" w:rsidRPr="007413EE" w:rsidRDefault="007413EE" w:rsidP="007413EE">
      <w:pPr>
        <w:pStyle w:val="BodyText"/>
        <w:spacing w:before="0"/>
        <w:ind w:left="0"/>
        <w:rPr>
          <w:b/>
          <w:sz w:val="18"/>
        </w:rPr>
      </w:pPr>
      <w:r>
        <w:br w:type="column"/>
      </w:r>
      <w:r>
        <w:lastRenderedPageBreak/>
        <w:t xml:space="preserve">© Copyright G. </w:t>
      </w:r>
      <w:proofErr w:type="spellStart"/>
      <w:r>
        <w:t>Gioia</w:t>
      </w:r>
      <w:proofErr w:type="spellEnd"/>
      <w:r>
        <w:t xml:space="preserve"> &amp; M. Collins, 2006 v2</w:t>
      </w:r>
    </w:p>
    <w:p w:rsidR="0048681F" w:rsidRDefault="0048681F">
      <w:pPr>
        <w:sectPr w:rsidR="0048681F">
          <w:type w:val="continuous"/>
          <w:pgSz w:w="12240" w:h="15840"/>
          <w:pgMar w:top="520" w:right="180" w:bottom="0" w:left="260" w:header="720" w:footer="720" w:gutter="0"/>
          <w:cols w:num="2" w:space="720" w:equalWidth="0">
            <w:col w:w="7937" w:space="225"/>
            <w:col w:w="3638"/>
          </w:cols>
        </w:sectPr>
      </w:pPr>
    </w:p>
    <w:p w:rsidR="0048681F" w:rsidRDefault="007413EE">
      <w:pPr>
        <w:pStyle w:val="BodyText"/>
        <w:spacing w:before="82"/>
        <w:ind w:left="385" w:right="464"/>
      </w:pPr>
      <w:r>
        <w:rPr>
          <w:b/>
          <w:u w:val="single"/>
        </w:rPr>
        <w:lastRenderedPageBreak/>
        <w:t>A concussion (or mild traumatic brain injury (MTBI))</w:t>
      </w:r>
      <w:r>
        <w:rPr>
          <w:b/>
        </w:rPr>
        <w:t xml:space="preserve"> </w:t>
      </w:r>
      <w:r>
        <w:t xml:space="preserve">is a complex pathophysiologic process affecting the brain, induced by traumatic biomechanical forces secondary to direct or indirect forces to the head. Disturbance of brain function is related to </w:t>
      </w:r>
      <w:proofErr w:type="spellStart"/>
      <w:r>
        <w:t>neurometabolic</w:t>
      </w:r>
      <w:proofErr w:type="spellEnd"/>
      <w:r>
        <w:t xml:space="preserve"> dysfunction, rather than structural injury, and is typically associated with normal structural neuroimaging findings (i.e., CT scan, MRI). Concussion may or may not involve a loss of consciousness (LOC). Concussion results in a constellation of physical, cognitive, emotional and sleep-related symptoms. Symptoms may last from several minutes to days, weeks, months or even longer in some cases.</w:t>
      </w:r>
    </w:p>
    <w:p w:rsidR="0048681F" w:rsidRDefault="0048681F">
      <w:pPr>
        <w:pStyle w:val="BodyText"/>
        <w:spacing w:before="0"/>
        <w:ind w:left="0"/>
      </w:pPr>
    </w:p>
    <w:p w:rsidR="0048681F" w:rsidRDefault="007413EE">
      <w:pPr>
        <w:pStyle w:val="Heading1"/>
        <w:ind w:left="5210"/>
      </w:pPr>
      <w:r>
        <w:t>ACE Instructions</w:t>
      </w:r>
    </w:p>
    <w:p w:rsidR="0048681F" w:rsidRDefault="007413EE">
      <w:pPr>
        <w:pStyle w:val="BodyText"/>
        <w:spacing w:before="3"/>
        <w:ind w:left="385" w:right="463"/>
      </w:pPr>
      <w:r>
        <w:t>The ACE is intended to provide an evidence-based clinical protocol to conduct an initial evaluation and diagnosis of patients (both children and adults) with known or suspected MTBI. The research evidence documenting the importance of these components in the evaluation of an MTBI is provided in the reference list.</w:t>
      </w:r>
    </w:p>
    <w:p w:rsidR="0048681F" w:rsidRDefault="007413EE">
      <w:pPr>
        <w:pStyle w:val="Heading1"/>
        <w:numPr>
          <w:ilvl w:val="0"/>
          <w:numId w:val="2"/>
        </w:numPr>
        <w:tabs>
          <w:tab w:val="left" w:pos="588"/>
        </w:tabs>
        <w:spacing w:before="118"/>
        <w:ind w:hanging="203"/>
      </w:pPr>
      <w:r>
        <w:rPr>
          <w:u w:val="single"/>
        </w:rPr>
        <w:t>Injury</w:t>
      </w:r>
      <w:r>
        <w:rPr>
          <w:spacing w:val="-7"/>
          <w:u w:val="single"/>
        </w:rPr>
        <w:t xml:space="preserve"> </w:t>
      </w:r>
      <w:r>
        <w:rPr>
          <w:u w:val="single"/>
        </w:rPr>
        <w:t>Characteristics:</w:t>
      </w:r>
    </w:p>
    <w:p w:rsidR="0048681F" w:rsidRDefault="007413EE">
      <w:pPr>
        <w:pStyle w:val="ListParagraph"/>
        <w:numPr>
          <w:ilvl w:val="1"/>
          <w:numId w:val="2"/>
        </w:numPr>
        <w:tabs>
          <w:tab w:val="left" w:pos="746"/>
        </w:tabs>
        <w:spacing w:before="39" w:line="244" w:lineRule="auto"/>
        <w:ind w:right="1482" w:firstLine="0"/>
        <w:rPr>
          <w:sz w:val="16"/>
        </w:rPr>
      </w:pPr>
      <w:r>
        <w:rPr>
          <w:sz w:val="16"/>
        </w:rPr>
        <w:t>Obtain</w:t>
      </w:r>
      <w:r>
        <w:rPr>
          <w:spacing w:val="-1"/>
          <w:sz w:val="16"/>
        </w:rPr>
        <w:t xml:space="preserve"> </w:t>
      </w:r>
      <w:r>
        <w:rPr>
          <w:b/>
          <w:sz w:val="16"/>
          <w:u w:val="single"/>
        </w:rPr>
        <w:t>description of</w:t>
      </w:r>
      <w:r>
        <w:rPr>
          <w:b/>
          <w:spacing w:val="-4"/>
          <w:sz w:val="16"/>
          <w:u w:val="single"/>
        </w:rPr>
        <w:t xml:space="preserve"> </w:t>
      </w:r>
      <w:r>
        <w:rPr>
          <w:b/>
          <w:sz w:val="16"/>
          <w:u w:val="single"/>
        </w:rPr>
        <w:t>the</w:t>
      </w:r>
      <w:r>
        <w:rPr>
          <w:b/>
          <w:spacing w:val="-3"/>
          <w:sz w:val="16"/>
          <w:u w:val="single"/>
        </w:rPr>
        <w:t xml:space="preserve"> </w:t>
      </w:r>
      <w:r>
        <w:rPr>
          <w:b/>
          <w:sz w:val="16"/>
          <w:u w:val="single"/>
        </w:rPr>
        <w:t>injury</w:t>
      </w:r>
      <w:r>
        <w:rPr>
          <w:b/>
          <w:spacing w:val="-4"/>
          <w:sz w:val="16"/>
        </w:rPr>
        <w:t xml:space="preserve"> </w:t>
      </w:r>
      <w:r>
        <w:rPr>
          <w:sz w:val="16"/>
        </w:rPr>
        <w:t>-</w:t>
      </w:r>
      <w:r>
        <w:rPr>
          <w:spacing w:val="-1"/>
          <w:sz w:val="16"/>
        </w:rPr>
        <w:t xml:space="preserve"> </w:t>
      </w:r>
      <w:r>
        <w:rPr>
          <w:sz w:val="16"/>
        </w:rPr>
        <w:t>how</w:t>
      </w:r>
      <w:r>
        <w:rPr>
          <w:spacing w:val="-4"/>
          <w:sz w:val="16"/>
        </w:rPr>
        <w:t xml:space="preserve"> </w:t>
      </w:r>
      <w:r>
        <w:rPr>
          <w:sz w:val="16"/>
        </w:rPr>
        <w:t>injury</w:t>
      </w:r>
      <w:r>
        <w:rPr>
          <w:spacing w:val="-3"/>
          <w:sz w:val="16"/>
        </w:rPr>
        <w:t xml:space="preserve"> </w:t>
      </w:r>
      <w:r>
        <w:rPr>
          <w:sz w:val="16"/>
        </w:rPr>
        <w:t>occurred,</w:t>
      </w:r>
      <w:r>
        <w:rPr>
          <w:spacing w:val="-2"/>
          <w:sz w:val="16"/>
        </w:rPr>
        <w:t xml:space="preserve"> </w:t>
      </w:r>
      <w:r>
        <w:rPr>
          <w:sz w:val="16"/>
        </w:rPr>
        <w:t>type</w:t>
      </w:r>
      <w:r>
        <w:rPr>
          <w:spacing w:val="-2"/>
          <w:sz w:val="16"/>
        </w:rPr>
        <w:t xml:space="preserve"> </w:t>
      </w:r>
      <w:r>
        <w:rPr>
          <w:sz w:val="16"/>
        </w:rPr>
        <w:t>of</w:t>
      </w:r>
      <w:r>
        <w:rPr>
          <w:spacing w:val="-2"/>
          <w:sz w:val="16"/>
        </w:rPr>
        <w:t xml:space="preserve"> </w:t>
      </w:r>
      <w:r>
        <w:rPr>
          <w:sz w:val="16"/>
        </w:rPr>
        <w:t>force,</w:t>
      </w:r>
      <w:r>
        <w:rPr>
          <w:spacing w:val="-3"/>
          <w:sz w:val="16"/>
        </w:rPr>
        <w:t xml:space="preserve"> </w:t>
      </w:r>
      <w:r>
        <w:rPr>
          <w:sz w:val="16"/>
        </w:rPr>
        <w:t>location</w:t>
      </w:r>
      <w:r>
        <w:rPr>
          <w:spacing w:val="-1"/>
          <w:sz w:val="16"/>
        </w:rPr>
        <w:t xml:space="preserve"> </w:t>
      </w:r>
      <w:r>
        <w:rPr>
          <w:sz w:val="16"/>
        </w:rPr>
        <w:t>on</w:t>
      </w:r>
      <w:r>
        <w:rPr>
          <w:spacing w:val="-3"/>
          <w:sz w:val="16"/>
        </w:rPr>
        <w:t xml:space="preserve"> </w:t>
      </w:r>
      <w:r>
        <w:rPr>
          <w:sz w:val="16"/>
        </w:rPr>
        <w:t>the</w:t>
      </w:r>
      <w:r>
        <w:rPr>
          <w:spacing w:val="-2"/>
          <w:sz w:val="16"/>
        </w:rPr>
        <w:t xml:space="preserve"> </w:t>
      </w:r>
      <w:r>
        <w:rPr>
          <w:sz w:val="16"/>
        </w:rPr>
        <w:t>head</w:t>
      </w:r>
      <w:r>
        <w:rPr>
          <w:spacing w:val="-1"/>
          <w:sz w:val="16"/>
        </w:rPr>
        <w:t xml:space="preserve"> </w:t>
      </w:r>
      <w:r>
        <w:rPr>
          <w:sz w:val="16"/>
        </w:rPr>
        <w:t>or</w:t>
      </w:r>
      <w:r>
        <w:rPr>
          <w:spacing w:val="-5"/>
          <w:sz w:val="16"/>
        </w:rPr>
        <w:t xml:space="preserve"> </w:t>
      </w:r>
      <w:r>
        <w:rPr>
          <w:sz w:val="16"/>
        </w:rPr>
        <w:t>body</w:t>
      </w:r>
      <w:r>
        <w:rPr>
          <w:spacing w:val="-2"/>
          <w:sz w:val="16"/>
        </w:rPr>
        <w:t xml:space="preserve"> </w:t>
      </w:r>
      <w:r>
        <w:rPr>
          <w:sz w:val="16"/>
        </w:rPr>
        <w:t>if</w:t>
      </w:r>
      <w:r>
        <w:rPr>
          <w:spacing w:val="-4"/>
          <w:sz w:val="16"/>
        </w:rPr>
        <w:t xml:space="preserve"> </w:t>
      </w:r>
      <w:r>
        <w:rPr>
          <w:sz w:val="16"/>
        </w:rPr>
        <w:t>force</w:t>
      </w:r>
      <w:r>
        <w:rPr>
          <w:spacing w:val="-4"/>
          <w:sz w:val="16"/>
        </w:rPr>
        <w:t xml:space="preserve"> </w:t>
      </w:r>
      <w:r>
        <w:rPr>
          <w:sz w:val="16"/>
        </w:rPr>
        <w:t>transmitted</w:t>
      </w:r>
      <w:r>
        <w:rPr>
          <w:spacing w:val="-1"/>
          <w:sz w:val="16"/>
        </w:rPr>
        <w:t xml:space="preserve"> </w:t>
      </w:r>
      <w:r>
        <w:rPr>
          <w:sz w:val="16"/>
        </w:rPr>
        <w:t>to</w:t>
      </w:r>
      <w:r>
        <w:rPr>
          <w:spacing w:val="-4"/>
          <w:sz w:val="16"/>
        </w:rPr>
        <w:t xml:space="preserve"> </w:t>
      </w:r>
      <w:r>
        <w:rPr>
          <w:sz w:val="16"/>
        </w:rPr>
        <w:t>head. Different biomechanics</w:t>
      </w:r>
      <w:r>
        <w:rPr>
          <w:spacing w:val="-3"/>
          <w:sz w:val="16"/>
        </w:rPr>
        <w:t xml:space="preserve"> </w:t>
      </w:r>
      <w:r>
        <w:rPr>
          <w:sz w:val="16"/>
        </w:rPr>
        <w:t>of</w:t>
      </w:r>
      <w:r>
        <w:rPr>
          <w:spacing w:val="-3"/>
          <w:sz w:val="16"/>
        </w:rPr>
        <w:t xml:space="preserve"> </w:t>
      </w:r>
      <w:r>
        <w:rPr>
          <w:sz w:val="16"/>
        </w:rPr>
        <w:t>injury</w:t>
      </w:r>
      <w:r>
        <w:rPr>
          <w:spacing w:val="-5"/>
          <w:sz w:val="16"/>
        </w:rPr>
        <w:t xml:space="preserve"> </w:t>
      </w:r>
      <w:r>
        <w:rPr>
          <w:sz w:val="16"/>
        </w:rPr>
        <w:t>may</w:t>
      </w:r>
      <w:r>
        <w:rPr>
          <w:spacing w:val="-3"/>
          <w:sz w:val="16"/>
        </w:rPr>
        <w:t xml:space="preserve"> </w:t>
      </w:r>
      <w:r>
        <w:rPr>
          <w:sz w:val="16"/>
        </w:rPr>
        <w:t>result</w:t>
      </w:r>
      <w:r>
        <w:rPr>
          <w:spacing w:val="-3"/>
          <w:sz w:val="16"/>
        </w:rPr>
        <w:t xml:space="preserve"> </w:t>
      </w:r>
      <w:r>
        <w:rPr>
          <w:sz w:val="16"/>
        </w:rPr>
        <w:t>in</w:t>
      </w:r>
      <w:r>
        <w:rPr>
          <w:spacing w:val="-2"/>
          <w:sz w:val="16"/>
        </w:rPr>
        <w:t xml:space="preserve"> </w:t>
      </w:r>
      <w:r>
        <w:rPr>
          <w:sz w:val="16"/>
        </w:rPr>
        <w:t>differential</w:t>
      </w:r>
      <w:r>
        <w:rPr>
          <w:spacing w:val="-4"/>
          <w:sz w:val="16"/>
        </w:rPr>
        <w:t xml:space="preserve"> </w:t>
      </w:r>
      <w:r>
        <w:rPr>
          <w:sz w:val="16"/>
        </w:rPr>
        <w:t>symptom</w:t>
      </w:r>
      <w:r>
        <w:rPr>
          <w:spacing w:val="-1"/>
          <w:sz w:val="16"/>
        </w:rPr>
        <w:t xml:space="preserve"> </w:t>
      </w:r>
      <w:r>
        <w:rPr>
          <w:sz w:val="16"/>
        </w:rPr>
        <w:t>patterns</w:t>
      </w:r>
      <w:r>
        <w:rPr>
          <w:spacing w:val="-3"/>
          <w:sz w:val="16"/>
        </w:rPr>
        <w:t xml:space="preserve"> </w:t>
      </w:r>
      <w:r>
        <w:rPr>
          <w:sz w:val="16"/>
        </w:rPr>
        <w:t>(e.g.,</w:t>
      </w:r>
      <w:r>
        <w:rPr>
          <w:spacing w:val="-1"/>
          <w:sz w:val="16"/>
        </w:rPr>
        <w:t xml:space="preserve"> </w:t>
      </w:r>
      <w:r>
        <w:rPr>
          <w:sz w:val="16"/>
        </w:rPr>
        <w:t>occipital</w:t>
      </w:r>
      <w:r>
        <w:rPr>
          <w:spacing w:val="-4"/>
          <w:sz w:val="16"/>
        </w:rPr>
        <w:t xml:space="preserve"> </w:t>
      </w:r>
      <w:r>
        <w:rPr>
          <w:sz w:val="16"/>
        </w:rPr>
        <w:t>blow</w:t>
      </w:r>
      <w:r>
        <w:rPr>
          <w:spacing w:val="-7"/>
          <w:sz w:val="16"/>
        </w:rPr>
        <w:t xml:space="preserve"> </w:t>
      </w:r>
      <w:r>
        <w:rPr>
          <w:sz w:val="16"/>
        </w:rPr>
        <w:t>may</w:t>
      </w:r>
      <w:r>
        <w:rPr>
          <w:spacing w:val="-3"/>
          <w:sz w:val="16"/>
        </w:rPr>
        <w:t xml:space="preserve"> </w:t>
      </w:r>
      <w:r>
        <w:rPr>
          <w:sz w:val="16"/>
        </w:rPr>
        <w:t>result</w:t>
      </w:r>
      <w:r>
        <w:rPr>
          <w:spacing w:val="-1"/>
          <w:sz w:val="16"/>
        </w:rPr>
        <w:t xml:space="preserve"> </w:t>
      </w:r>
      <w:r>
        <w:rPr>
          <w:sz w:val="16"/>
        </w:rPr>
        <w:t>in</w:t>
      </w:r>
      <w:r>
        <w:rPr>
          <w:spacing w:val="-4"/>
          <w:sz w:val="16"/>
        </w:rPr>
        <w:t xml:space="preserve"> </w:t>
      </w:r>
      <w:r>
        <w:rPr>
          <w:sz w:val="16"/>
        </w:rPr>
        <w:t>visual</w:t>
      </w:r>
      <w:r>
        <w:rPr>
          <w:spacing w:val="-1"/>
          <w:sz w:val="16"/>
        </w:rPr>
        <w:t xml:space="preserve"> </w:t>
      </w:r>
      <w:r>
        <w:rPr>
          <w:sz w:val="16"/>
        </w:rPr>
        <w:t>changes,</w:t>
      </w:r>
      <w:r>
        <w:rPr>
          <w:spacing w:val="-1"/>
          <w:sz w:val="16"/>
        </w:rPr>
        <w:t xml:space="preserve"> </w:t>
      </w:r>
      <w:r>
        <w:rPr>
          <w:sz w:val="16"/>
        </w:rPr>
        <w:t>balance</w:t>
      </w:r>
      <w:r>
        <w:rPr>
          <w:spacing w:val="-2"/>
          <w:sz w:val="16"/>
        </w:rPr>
        <w:t xml:space="preserve"> </w:t>
      </w:r>
      <w:r>
        <w:rPr>
          <w:sz w:val="16"/>
        </w:rPr>
        <w:t>difficulties).</w:t>
      </w:r>
    </w:p>
    <w:p w:rsidR="0048681F" w:rsidRDefault="007413EE">
      <w:pPr>
        <w:pStyle w:val="ListParagraph"/>
        <w:numPr>
          <w:ilvl w:val="1"/>
          <w:numId w:val="2"/>
        </w:numPr>
        <w:tabs>
          <w:tab w:val="left" w:pos="746"/>
        </w:tabs>
        <w:spacing w:before="33"/>
        <w:ind w:left="745" w:hanging="181"/>
        <w:rPr>
          <w:sz w:val="16"/>
        </w:rPr>
      </w:pPr>
      <w:r>
        <w:rPr>
          <w:sz w:val="16"/>
        </w:rPr>
        <w:t xml:space="preserve">Indicate the </w:t>
      </w:r>
      <w:r>
        <w:rPr>
          <w:b/>
          <w:sz w:val="16"/>
          <w:u w:val="single"/>
        </w:rPr>
        <w:t>cause of injury</w:t>
      </w:r>
      <w:r>
        <w:rPr>
          <w:sz w:val="16"/>
        </w:rPr>
        <w:t>. Greater forces associated with the trauma are likely to result in more severe presentation of</w:t>
      </w:r>
      <w:r>
        <w:rPr>
          <w:spacing w:val="-31"/>
          <w:sz w:val="16"/>
        </w:rPr>
        <w:t xml:space="preserve"> </w:t>
      </w:r>
      <w:r>
        <w:rPr>
          <w:sz w:val="16"/>
        </w:rPr>
        <w:t>symptoms.</w:t>
      </w:r>
    </w:p>
    <w:p w:rsidR="0048681F" w:rsidRDefault="007413EE">
      <w:pPr>
        <w:pStyle w:val="BodyText"/>
        <w:spacing w:before="41"/>
        <w:ind w:right="516"/>
      </w:pPr>
      <w:r>
        <w:t xml:space="preserve">3/ 4. </w:t>
      </w:r>
      <w:r>
        <w:rPr>
          <w:b/>
          <w:u w:val="single"/>
        </w:rPr>
        <w:t>Amnesia</w:t>
      </w:r>
      <w:r>
        <w:rPr>
          <w:b/>
        </w:rPr>
        <w:t xml:space="preserve">: </w:t>
      </w:r>
      <w:r>
        <w:t xml:space="preserve">Amnesia is defined as the failure to form new memories. Determine whether amnesia has occurred and attempt to determine length of time of memory dysfunction – </w:t>
      </w:r>
      <w:r>
        <w:rPr>
          <w:u w:val="single"/>
        </w:rPr>
        <w:t>before</w:t>
      </w:r>
      <w:r>
        <w:t xml:space="preserve"> (retrograde) and </w:t>
      </w:r>
      <w:r>
        <w:rPr>
          <w:u w:val="single"/>
        </w:rPr>
        <w:t xml:space="preserve">after </w:t>
      </w:r>
      <w:r>
        <w:t>(anterograde) injury. Even seconds to minutes of memory loss can be predictive of outcome. Recent research has indicated that amnesia may be up to 4-10 times more predictive of symptoms and cognitive deficits following concussion than is LOC (less than 1</w:t>
      </w:r>
      <w:r>
        <w:rPr>
          <w:spacing w:val="-3"/>
        </w:rPr>
        <w:t xml:space="preserve"> </w:t>
      </w:r>
      <w:r>
        <w:t>minute).</w:t>
      </w:r>
      <w:r>
        <w:rPr>
          <w:vertAlign w:val="superscript"/>
        </w:rPr>
        <w:t>1</w:t>
      </w:r>
    </w:p>
    <w:p w:rsidR="0048681F" w:rsidRDefault="007413EE">
      <w:pPr>
        <w:pStyle w:val="ListParagraph"/>
        <w:numPr>
          <w:ilvl w:val="0"/>
          <w:numId w:val="1"/>
        </w:numPr>
        <w:tabs>
          <w:tab w:val="left" w:pos="746"/>
        </w:tabs>
        <w:ind w:hanging="181"/>
        <w:rPr>
          <w:sz w:val="16"/>
        </w:rPr>
      </w:pPr>
      <w:r>
        <w:rPr>
          <w:b/>
          <w:sz w:val="16"/>
          <w:u w:val="single"/>
        </w:rPr>
        <w:t>Loss of consciousness</w:t>
      </w:r>
      <w:r>
        <w:rPr>
          <w:b/>
          <w:sz w:val="16"/>
        </w:rPr>
        <w:t xml:space="preserve"> (LOC) </w:t>
      </w:r>
      <w:r>
        <w:rPr>
          <w:sz w:val="16"/>
        </w:rPr>
        <w:t>- If occurs, determine length of</w:t>
      </w:r>
      <w:r>
        <w:rPr>
          <w:spacing w:val="-26"/>
          <w:sz w:val="16"/>
        </w:rPr>
        <w:t xml:space="preserve"> </w:t>
      </w:r>
      <w:r>
        <w:rPr>
          <w:sz w:val="16"/>
        </w:rPr>
        <w:t>LOC.</w:t>
      </w:r>
    </w:p>
    <w:p w:rsidR="0048681F" w:rsidRDefault="007413EE">
      <w:pPr>
        <w:pStyle w:val="ListParagraph"/>
        <w:numPr>
          <w:ilvl w:val="0"/>
          <w:numId w:val="1"/>
        </w:numPr>
        <w:tabs>
          <w:tab w:val="left" w:pos="746"/>
        </w:tabs>
        <w:spacing w:before="39" w:line="244" w:lineRule="auto"/>
        <w:ind w:left="565" w:right="639" w:firstLine="0"/>
        <w:rPr>
          <w:sz w:val="16"/>
        </w:rPr>
      </w:pPr>
      <w:r>
        <w:rPr>
          <w:b/>
          <w:sz w:val="16"/>
          <w:u w:val="single"/>
        </w:rPr>
        <w:t>Early</w:t>
      </w:r>
      <w:r>
        <w:rPr>
          <w:b/>
          <w:spacing w:val="-9"/>
          <w:sz w:val="16"/>
          <w:u w:val="single"/>
        </w:rPr>
        <w:t xml:space="preserve"> </w:t>
      </w:r>
      <w:r>
        <w:rPr>
          <w:b/>
          <w:sz w:val="16"/>
          <w:u w:val="single"/>
        </w:rPr>
        <w:t>signs</w:t>
      </w:r>
      <w:r>
        <w:rPr>
          <w:b/>
          <w:sz w:val="16"/>
        </w:rPr>
        <w:t>.</w:t>
      </w:r>
      <w:r>
        <w:rPr>
          <w:b/>
          <w:spacing w:val="-3"/>
          <w:sz w:val="16"/>
        </w:rPr>
        <w:t xml:space="preserve"> </w:t>
      </w:r>
      <w:r>
        <w:rPr>
          <w:sz w:val="16"/>
        </w:rPr>
        <w:t>If</w:t>
      </w:r>
      <w:r>
        <w:rPr>
          <w:spacing w:val="-1"/>
          <w:sz w:val="16"/>
        </w:rPr>
        <w:t xml:space="preserve"> </w:t>
      </w:r>
      <w:r>
        <w:rPr>
          <w:sz w:val="16"/>
        </w:rPr>
        <w:t>present,</w:t>
      </w:r>
      <w:r>
        <w:rPr>
          <w:spacing w:val="-1"/>
          <w:sz w:val="16"/>
        </w:rPr>
        <w:t xml:space="preserve"> </w:t>
      </w:r>
      <w:r>
        <w:rPr>
          <w:sz w:val="16"/>
        </w:rPr>
        <w:t>ask</w:t>
      </w:r>
      <w:r>
        <w:rPr>
          <w:spacing w:val="-2"/>
          <w:sz w:val="16"/>
        </w:rPr>
        <w:t xml:space="preserve"> </w:t>
      </w:r>
      <w:r>
        <w:rPr>
          <w:sz w:val="16"/>
        </w:rPr>
        <w:t>the</w:t>
      </w:r>
      <w:r>
        <w:rPr>
          <w:spacing w:val="-7"/>
          <w:sz w:val="16"/>
        </w:rPr>
        <w:t xml:space="preserve"> </w:t>
      </w:r>
      <w:r>
        <w:rPr>
          <w:sz w:val="16"/>
        </w:rPr>
        <w:t>individuals who</w:t>
      </w:r>
      <w:r>
        <w:rPr>
          <w:spacing w:val="-2"/>
          <w:sz w:val="16"/>
        </w:rPr>
        <w:t xml:space="preserve"> </w:t>
      </w:r>
      <w:r>
        <w:rPr>
          <w:sz w:val="16"/>
        </w:rPr>
        <w:t>know</w:t>
      </w:r>
      <w:r>
        <w:rPr>
          <w:spacing w:val="-4"/>
          <w:sz w:val="16"/>
        </w:rPr>
        <w:t xml:space="preserve"> </w:t>
      </w:r>
      <w:r>
        <w:rPr>
          <w:sz w:val="16"/>
        </w:rPr>
        <w:t>the</w:t>
      </w:r>
      <w:r>
        <w:rPr>
          <w:spacing w:val="-2"/>
          <w:sz w:val="16"/>
        </w:rPr>
        <w:t xml:space="preserve"> </w:t>
      </w:r>
      <w:r>
        <w:rPr>
          <w:sz w:val="16"/>
        </w:rPr>
        <w:t>patient</w:t>
      </w:r>
      <w:r>
        <w:rPr>
          <w:spacing w:val="-1"/>
          <w:sz w:val="16"/>
        </w:rPr>
        <w:t xml:space="preserve"> </w:t>
      </w:r>
      <w:r>
        <w:rPr>
          <w:sz w:val="16"/>
        </w:rPr>
        <w:t>(parent,</w:t>
      </w:r>
      <w:r>
        <w:rPr>
          <w:spacing w:val="-3"/>
          <w:sz w:val="16"/>
        </w:rPr>
        <w:t xml:space="preserve"> </w:t>
      </w:r>
      <w:r>
        <w:rPr>
          <w:sz w:val="16"/>
        </w:rPr>
        <w:t>spouse,</w:t>
      </w:r>
      <w:r>
        <w:rPr>
          <w:spacing w:val="-3"/>
          <w:sz w:val="16"/>
        </w:rPr>
        <w:t xml:space="preserve"> </w:t>
      </w:r>
      <w:r>
        <w:rPr>
          <w:sz w:val="16"/>
        </w:rPr>
        <w:t>friend,</w:t>
      </w:r>
      <w:r>
        <w:rPr>
          <w:spacing w:val="-1"/>
          <w:sz w:val="16"/>
        </w:rPr>
        <w:t xml:space="preserve"> </w:t>
      </w:r>
      <w:r>
        <w:rPr>
          <w:sz w:val="16"/>
        </w:rPr>
        <w:t>etc)</w:t>
      </w:r>
      <w:r>
        <w:rPr>
          <w:spacing w:val="-2"/>
          <w:sz w:val="16"/>
        </w:rPr>
        <w:t xml:space="preserve"> </w:t>
      </w:r>
      <w:r>
        <w:rPr>
          <w:sz w:val="16"/>
        </w:rPr>
        <w:t>about</w:t>
      </w:r>
      <w:r>
        <w:rPr>
          <w:spacing w:val="-2"/>
          <w:sz w:val="16"/>
        </w:rPr>
        <w:t xml:space="preserve"> </w:t>
      </w:r>
      <w:r>
        <w:rPr>
          <w:sz w:val="16"/>
        </w:rPr>
        <w:t>specific</w:t>
      </w:r>
      <w:r>
        <w:rPr>
          <w:spacing w:val="-3"/>
          <w:sz w:val="16"/>
        </w:rPr>
        <w:t xml:space="preserve"> </w:t>
      </w:r>
      <w:r>
        <w:rPr>
          <w:sz w:val="16"/>
        </w:rPr>
        <w:t>signs of</w:t>
      </w:r>
      <w:r>
        <w:rPr>
          <w:spacing w:val="-3"/>
          <w:sz w:val="16"/>
        </w:rPr>
        <w:t xml:space="preserve"> </w:t>
      </w:r>
      <w:r>
        <w:rPr>
          <w:sz w:val="16"/>
        </w:rPr>
        <w:t>the</w:t>
      </w:r>
      <w:r>
        <w:rPr>
          <w:spacing w:val="-4"/>
          <w:sz w:val="16"/>
        </w:rPr>
        <w:t xml:space="preserve"> </w:t>
      </w:r>
      <w:r>
        <w:rPr>
          <w:sz w:val="16"/>
        </w:rPr>
        <w:t>concussion/</w:t>
      </w:r>
      <w:r>
        <w:rPr>
          <w:spacing w:val="-2"/>
          <w:sz w:val="16"/>
        </w:rPr>
        <w:t xml:space="preserve"> </w:t>
      </w:r>
      <w:r>
        <w:rPr>
          <w:sz w:val="16"/>
        </w:rPr>
        <w:t>MTBI</w:t>
      </w:r>
      <w:r>
        <w:rPr>
          <w:spacing w:val="-3"/>
          <w:sz w:val="16"/>
        </w:rPr>
        <w:t xml:space="preserve"> </w:t>
      </w:r>
      <w:r>
        <w:rPr>
          <w:sz w:val="16"/>
        </w:rPr>
        <w:t>that</w:t>
      </w:r>
      <w:r>
        <w:rPr>
          <w:spacing w:val="-3"/>
          <w:sz w:val="16"/>
        </w:rPr>
        <w:t xml:space="preserve"> </w:t>
      </w:r>
      <w:r>
        <w:rPr>
          <w:sz w:val="16"/>
        </w:rPr>
        <w:t>may have been observed. These signs are typically observed early after the</w:t>
      </w:r>
      <w:r>
        <w:rPr>
          <w:spacing w:val="-8"/>
          <w:sz w:val="16"/>
        </w:rPr>
        <w:t xml:space="preserve"> </w:t>
      </w:r>
      <w:r>
        <w:rPr>
          <w:sz w:val="16"/>
        </w:rPr>
        <w:t>injury.</w:t>
      </w:r>
    </w:p>
    <w:p w:rsidR="0048681F" w:rsidRDefault="007413EE">
      <w:pPr>
        <w:pStyle w:val="ListParagraph"/>
        <w:numPr>
          <w:ilvl w:val="0"/>
          <w:numId w:val="1"/>
        </w:numPr>
        <w:tabs>
          <w:tab w:val="left" w:pos="746"/>
        </w:tabs>
        <w:spacing w:before="33"/>
        <w:ind w:hanging="181"/>
        <w:rPr>
          <w:sz w:val="16"/>
        </w:rPr>
      </w:pPr>
      <w:r>
        <w:rPr>
          <w:sz w:val="16"/>
        </w:rPr>
        <w:t xml:space="preserve">Inquire whether </w:t>
      </w:r>
      <w:r>
        <w:rPr>
          <w:b/>
          <w:sz w:val="16"/>
          <w:u w:val="single"/>
        </w:rPr>
        <w:t>seizures</w:t>
      </w:r>
      <w:r>
        <w:rPr>
          <w:b/>
          <w:sz w:val="16"/>
        </w:rPr>
        <w:t xml:space="preserve"> </w:t>
      </w:r>
      <w:r>
        <w:rPr>
          <w:sz w:val="16"/>
        </w:rPr>
        <w:t>were observed or</w:t>
      </w:r>
      <w:r>
        <w:rPr>
          <w:spacing w:val="-1"/>
          <w:sz w:val="16"/>
        </w:rPr>
        <w:t xml:space="preserve"> </w:t>
      </w:r>
      <w:r>
        <w:rPr>
          <w:sz w:val="16"/>
        </w:rPr>
        <w:t>not.</w:t>
      </w:r>
    </w:p>
    <w:p w:rsidR="0048681F" w:rsidRDefault="007413EE">
      <w:pPr>
        <w:pStyle w:val="Heading1"/>
        <w:numPr>
          <w:ilvl w:val="0"/>
          <w:numId w:val="2"/>
        </w:numPr>
        <w:tabs>
          <w:tab w:val="left" w:pos="592"/>
        </w:tabs>
        <w:spacing w:before="42"/>
        <w:ind w:left="591" w:hanging="207"/>
      </w:pPr>
      <w:r>
        <w:rPr>
          <w:u w:val="single"/>
        </w:rPr>
        <w:t>Symptom Checklist</w:t>
      </w:r>
      <w:r>
        <w:t>:</w:t>
      </w:r>
      <w:r>
        <w:rPr>
          <w:spacing w:val="-16"/>
        </w:rPr>
        <w:t xml:space="preserve"> </w:t>
      </w:r>
      <w:r>
        <w:rPr>
          <w:vertAlign w:val="superscript"/>
        </w:rPr>
        <w:t>2</w:t>
      </w:r>
    </w:p>
    <w:p w:rsidR="0048681F" w:rsidRDefault="007413EE">
      <w:pPr>
        <w:pStyle w:val="ListParagraph"/>
        <w:numPr>
          <w:ilvl w:val="1"/>
          <w:numId w:val="2"/>
        </w:numPr>
        <w:tabs>
          <w:tab w:val="left" w:pos="746"/>
        </w:tabs>
        <w:spacing w:before="41"/>
        <w:ind w:right="508" w:firstLine="0"/>
        <w:jc w:val="both"/>
        <w:rPr>
          <w:sz w:val="16"/>
        </w:rPr>
      </w:pPr>
      <w:r>
        <w:rPr>
          <w:sz w:val="16"/>
        </w:rPr>
        <w:t>Ask</w:t>
      </w:r>
      <w:r>
        <w:rPr>
          <w:spacing w:val="-1"/>
          <w:sz w:val="16"/>
        </w:rPr>
        <w:t xml:space="preserve"> </w:t>
      </w:r>
      <w:r>
        <w:rPr>
          <w:sz w:val="16"/>
        </w:rPr>
        <w:t>patient</w:t>
      </w:r>
      <w:r>
        <w:rPr>
          <w:spacing w:val="-3"/>
          <w:sz w:val="16"/>
        </w:rPr>
        <w:t xml:space="preserve"> </w:t>
      </w:r>
      <w:r>
        <w:rPr>
          <w:sz w:val="16"/>
        </w:rPr>
        <w:t>(and/</w:t>
      </w:r>
      <w:r>
        <w:rPr>
          <w:spacing w:val="-1"/>
          <w:sz w:val="16"/>
        </w:rPr>
        <w:t xml:space="preserve"> </w:t>
      </w:r>
      <w:r>
        <w:rPr>
          <w:sz w:val="16"/>
        </w:rPr>
        <w:t>or</w:t>
      </w:r>
      <w:r>
        <w:rPr>
          <w:spacing w:val="-2"/>
          <w:sz w:val="16"/>
        </w:rPr>
        <w:t xml:space="preserve"> </w:t>
      </w:r>
      <w:r>
        <w:rPr>
          <w:sz w:val="16"/>
        </w:rPr>
        <w:t>parent,</w:t>
      </w:r>
      <w:r>
        <w:rPr>
          <w:spacing w:val="-1"/>
          <w:sz w:val="16"/>
        </w:rPr>
        <w:t xml:space="preserve"> </w:t>
      </w:r>
      <w:r>
        <w:rPr>
          <w:sz w:val="16"/>
        </w:rPr>
        <w:t>if</w:t>
      </w:r>
      <w:r>
        <w:rPr>
          <w:spacing w:val="-3"/>
          <w:sz w:val="16"/>
        </w:rPr>
        <w:t xml:space="preserve"> </w:t>
      </w:r>
      <w:r>
        <w:rPr>
          <w:sz w:val="16"/>
        </w:rPr>
        <w:t>child)</w:t>
      </w:r>
      <w:r>
        <w:rPr>
          <w:spacing w:val="-2"/>
          <w:sz w:val="16"/>
        </w:rPr>
        <w:t xml:space="preserve"> </w:t>
      </w:r>
      <w:r>
        <w:rPr>
          <w:sz w:val="16"/>
        </w:rPr>
        <w:t>to</w:t>
      </w:r>
      <w:r>
        <w:rPr>
          <w:spacing w:val="-3"/>
          <w:sz w:val="16"/>
        </w:rPr>
        <w:t xml:space="preserve"> </w:t>
      </w:r>
      <w:r>
        <w:rPr>
          <w:sz w:val="16"/>
        </w:rPr>
        <w:t>report</w:t>
      </w:r>
      <w:r>
        <w:rPr>
          <w:spacing w:val="-3"/>
          <w:sz w:val="16"/>
        </w:rPr>
        <w:t xml:space="preserve"> </w:t>
      </w:r>
      <w:r>
        <w:rPr>
          <w:sz w:val="16"/>
        </w:rPr>
        <w:t>presence</w:t>
      </w:r>
      <w:r>
        <w:rPr>
          <w:spacing w:val="-2"/>
          <w:sz w:val="16"/>
        </w:rPr>
        <w:t xml:space="preserve"> </w:t>
      </w:r>
      <w:r>
        <w:rPr>
          <w:sz w:val="16"/>
        </w:rPr>
        <w:t>of</w:t>
      </w:r>
      <w:r>
        <w:rPr>
          <w:spacing w:val="-3"/>
          <w:sz w:val="16"/>
        </w:rPr>
        <w:t xml:space="preserve"> </w:t>
      </w:r>
      <w:r>
        <w:rPr>
          <w:sz w:val="16"/>
        </w:rPr>
        <w:t>the four</w:t>
      </w:r>
      <w:r>
        <w:rPr>
          <w:spacing w:val="-4"/>
          <w:sz w:val="16"/>
        </w:rPr>
        <w:t xml:space="preserve"> </w:t>
      </w:r>
      <w:r>
        <w:rPr>
          <w:sz w:val="16"/>
        </w:rPr>
        <w:t>categories</w:t>
      </w:r>
      <w:r>
        <w:rPr>
          <w:spacing w:val="-1"/>
          <w:sz w:val="16"/>
        </w:rPr>
        <w:t xml:space="preserve"> </w:t>
      </w:r>
      <w:r>
        <w:rPr>
          <w:sz w:val="16"/>
        </w:rPr>
        <w:t>of</w:t>
      </w:r>
      <w:r>
        <w:rPr>
          <w:spacing w:val="-3"/>
          <w:sz w:val="16"/>
        </w:rPr>
        <w:t xml:space="preserve"> </w:t>
      </w:r>
      <w:r>
        <w:rPr>
          <w:sz w:val="16"/>
        </w:rPr>
        <w:t>symptoms</w:t>
      </w:r>
      <w:r>
        <w:rPr>
          <w:spacing w:val="-3"/>
          <w:sz w:val="16"/>
        </w:rPr>
        <w:t xml:space="preserve"> </w:t>
      </w:r>
      <w:r>
        <w:rPr>
          <w:sz w:val="16"/>
        </w:rPr>
        <w:t>since</w:t>
      </w:r>
      <w:r>
        <w:rPr>
          <w:spacing w:val="-4"/>
          <w:sz w:val="16"/>
        </w:rPr>
        <w:t xml:space="preserve"> </w:t>
      </w:r>
      <w:r>
        <w:rPr>
          <w:sz w:val="16"/>
        </w:rPr>
        <w:t>injury.</w:t>
      </w:r>
      <w:r>
        <w:rPr>
          <w:spacing w:val="-1"/>
          <w:sz w:val="16"/>
        </w:rPr>
        <w:t xml:space="preserve"> </w:t>
      </w:r>
      <w:r>
        <w:rPr>
          <w:sz w:val="16"/>
        </w:rPr>
        <w:t>It</w:t>
      </w:r>
      <w:r>
        <w:rPr>
          <w:spacing w:val="-3"/>
          <w:sz w:val="16"/>
        </w:rPr>
        <w:t xml:space="preserve"> </w:t>
      </w:r>
      <w:r>
        <w:rPr>
          <w:sz w:val="16"/>
        </w:rPr>
        <w:t>is</w:t>
      </w:r>
      <w:r>
        <w:rPr>
          <w:spacing w:val="-2"/>
          <w:sz w:val="16"/>
        </w:rPr>
        <w:t xml:space="preserve"> </w:t>
      </w:r>
      <w:r>
        <w:rPr>
          <w:sz w:val="16"/>
        </w:rPr>
        <w:t>important</w:t>
      </w:r>
      <w:r>
        <w:rPr>
          <w:spacing w:val="-3"/>
          <w:sz w:val="16"/>
        </w:rPr>
        <w:t xml:space="preserve"> </w:t>
      </w:r>
      <w:r>
        <w:rPr>
          <w:sz w:val="16"/>
        </w:rPr>
        <w:t>to</w:t>
      </w:r>
      <w:r>
        <w:rPr>
          <w:spacing w:val="-2"/>
          <w:sz w:val="16"/>
        </w:rPr>
        <w:t xml:space="preserve"> </w:t>
      </w:r>
      <w:r>
        <w:rPr>
          <w:sz w:val="16"/>
        </w:rPr>
        <w:t>assess all</w:t>
      </w:r>
      <w:r>
        <w:rPr>
          <w:spacing w:val="-3"/>
          <w:sz w:val="16"/>
        </w:rPr>
        <w:t xml:space="preserve"> </w:t>
      </w:r>
      <w:r>
        <w:rPr>
          <w:sz w:val="16"/>
        </w:rPr>
        <w:t>listed</w:t>
      </w:r>
      <w:r>
        <w:rPr>
          <w:spacing w:val="-7"/>
          <w:sz w:val="16"/>
        </w:rPr>
        <w:t xml:space="preserve"> </w:t>
      </w:r>
      <w:r>
        <w:rPr>
          <w:sz w:val="16"/>
        </w:rPr>
        <w:t>symptoms</w:t>
      </w:r>
      <w:r>
        <w:rPr>
          <w:spacing w:val="-3"/>
          <w:sz w:val="16"/>
        </w:rPr>
        <w:t xml:space="preserve"> </w:t>
      </w:r>
      <w:r>
        <w:rPr>
          <w:sz w:val="16"/>
        </w:rPr>
        <w:t>as different parts of the brain control different functions. One or all symptoms may be present depending upon mechanisms of injury.</w:t>
      </w:r>
      <w:r>
        <w:rPr>
          <w:sz w:val="16"/>
          <w:vertAlign w:val="superscript"/>
        </w:rPr>
        <w:t>3</w:t>
      </w:r>
      <w:r>
        <w:rPr>
          <w:sz w:val="16"/>
        </w:rPr>
        <w:t xml:space="preserve"> Record 1 for Yes or 0 for No for their presence or absence,</w:t>
      </w:r>
      <w:r>
        <w:rPr>
          <w:spacing w:val="-3"/>
          <w:sz w:val="16"/>
        </w:rPr>
        <w:t xml:space="preserve"> </w:t>
      </w:r>
      <w:r>
        <w:rPr>
          <w:sz w:val="16"/>
        </w:rPr>
        <w:t>respectively.</w:t>
      </w:r>
    </w:p>
    <w:p w:rsidR="0048681F" w:rsidRDefault="007413EE">
      <w:pPr>
        <w:pStyle w:val="ListParagraph"/>
        <w:numPr>
          <w:ilvl w:val="1"/>
          <w:numId w:val="2"/>
        </w:numPr>
        <w:tabs>
          <w:tab w:val="left" w:pos="746"/>
        </w:tabs>
        <w:spacing w:before="39"/>
        <w:ind w:right="608" w:firstLine="0"/>
        <w:jc w:val="both"/>
        <w:rPr>
          <w:sz w:val="16"/>
        </w:rPr>
      </w:pPr>
      <w:r>
        <w:rPr>
          <w:sz w:val="16"/>
        </w:rPr>
        <w:t xml:space="preserve">For all symptoms, indicate presence of symptoms as experienced within the past 24 hours. Since symptoms can be present </w:t>
      </w:r>
      <w:proofErr w:type="spellStart"/>
      <w:r>
        <w:rPr>
          <w:sz w:val="16"/>
        </w:rPr>
        <w:t>premorbidly</w:t>
      </w:r>
      <w:proofErr w:type="spellEnd"/>
      <w:r>
        <w:rPr>
          <w:sz w:val="16"/>
        </w:rPr>
        <w:t xml:space="preserve">/at baseline (e.g., inattention, headaches, sleep, sadness), it is important to assess </w:t>
      </w:r>
      <w:r>
        <w:rPr>
          <w:sz w:val="16"/>
          <w:u w:val="single"/>
        </w:rPr>
        <w:t>change</w:t>
      </w:r>
      <w:r>
        <w:rPr>
          <w:sz w:val="16"/>
        </w:rPr>
        <w:t xml:space="preserve"> from their typical</w:t>
      </w:r>
      <w:r>
        <w:rPr>
          <w:spacing w:val="-12"/>
          <w:sz w:val="16"/>
        </w:rPr>
        <w:t xml:space="preserve"> </w:t>
      </w:r>
      <w:r>
        <w:rPr>
          <w:sz w:val="16"/>
        </w:rPr>
        <w:t>presentation.</w:t>
      </w:r>
    </w:p>
    <w:p w:rsidR="0048681F" w:rsidRDefault="007413EE">
      <w:pPr>
        <w:pStyle w:val="ListParagraph"/>
        <w:numPr>
          <w:ilvl w:val="1"/>
          <w:numId w:val="2"/>
        </w:numPr>
        <w:tabs>
          <w:tab w:val="left" w:pos="746"/>
        </w:tabs>
        <w:spacing w:before="38"/>
        <w:ind w:right="672" w:firstLine="0"/>
        <w:rPr>
          <w:sz w:val="16"/>
        </w:rPr>
      </w:pPr>
      <w:r>
        <w:rPr>
          <w:b/>
          <w:sz w:val="16"/>
          <w:u w:val="single"/>
        </w:rPr>
        <w:t>Scoring</w:t>
      </w:r>
      <w:r>
        <w:rPr>
          <w:sz w:val="16"/>
        </w:rPr>
        <w:t xml:space="preserve">: Sum total </w:t>
      </w:r>
      <w:r>
        <w:rPr>
          <w:sz w:val="16"/>
          <w:u w:val="single"/>
        </w:rPr>
        <w:t>number</w:t>
      </w:r>
      <w:r>
        <w:rPr>
          <w:sz w:val="16"/>
        </w:rPr>
        <w:t xml:space="preserve"> of symptoms present per area, and sum all four areas into Total Symptom Score (score range 0-22). (Note: most sleep symptoms are only applicable after a night has passed since the injury. Drowsiness may be present on the day of injury.) If symptoms are new and present, there is no lower limit symptom score. Any </w:t>
      </w:r>
      <w:r>
        <w:rPr>
          <w:sz w:val="16"/>
          <w:u w:val="single"/>
        </w:rPr>
        <w:t>score &gt; 0</w:t>
      </w:r>
      <w:r>
        <w:rPr>
          <w:sz w:val="16"/>
        </w:rPr>
        <w:t xml:space="preserve"> indicates </w:t>
      </w:r>
      <w:r>
        <w:rPr>
          <w:sz w:val="16"/>
          <w:u w:val="single"/>
        </w:rPr>
        <w:t>positive symptom</w:t>
      </w:r>
      <w:r>
        <w:rPr>
          <w:spacing w:val="-8"/>
          <w:sz w:val="16"/>
        </w:rPr>
        <w:t xml:space="preserve"> </w:t>
      </w:r>
      <w:r>
        <w:rPr>
          <w:sz w:val="16"/>
        </w:rPr>
        <w:t>history.</w:t>
      </w:r>
    </w:p>
    <w:p w:rsidR="0048681F" w:rsidRDefault="007413EE">
      <w:pPr>
        <w:pStyle w:val="ListParagraph"/>
        <w:numPr>
          <w:ilvl w:val="1"/>
          <w:numId w:val="2"/>
        </w:numPr>
        <w:tabs>
          <w:tab w:val="left" w:pos="746"/>
        </w:tabs>
        <w:ind w:right="489" w:firstLine="0"/>
        <w:rPr>
          <w:sz w:val="16"/>
        </w:rPr>
      </w:pPr>
      <w:r>
        <w:rPr>
          <w:b/>
          <w:sz w:val="16"/>
          <w:u w:val="single"/>
        </w:rPr>
        <w:t>Exertion:</w:t>
      </w:r>
      <w:r>
        <w:rPr>
          <w:b/>
          <w:sz w:val="16"/>
        </w:rPr>
        <w:t xml:space="preserve"> </w:t>
      </w:r>
      <w:r>
        <w:rPr>
          <w:sz w:val="16"/>
        </w:rPr>
        <w:t>Inquire whether any symptoms worsen with physical (e.g., running, climbing stairs, bike riding) and/or cognitive (e.g., academic studies, multi-tasking at work, reading or other tasks requiring focused concentration) exertion. Clinicians should be aware that symptoms will typically worsen or re-emerge with exertion, indicating incomplete recovery. Over-exertion may protract</w:t>
      </w:r>
      <w:r>
        <w:rPr>
          <w:spacing w:val="-4"/>
          <w:sz w:val="16"/>
        </w:rPr>
        <w:t xml:space="preserve"> </w:t>
      </w:r>
      <w:r>
        <w:rPr>
          <w:sz w:val="16"/>
        </w:rPr>
        <w:t>recovery.</w:t>
      </w:r>
    </w:p>
    <w:p w:rsidR="0048681F" w:rsidRDefault="007413EE">
      <w:pPr>
        <w:pStyle w:val="ListParagraph"/>
        <w:numPr>
          <w:ilvl w:val="1"/>
          <w:numId w:val="2"/>
        </w:numPr>
        <w:tabs>
          <w:tab w:val="left" w:pos="746"/>
        </w:tabs>
        <w:spacing w:before="41"/>
        <w:ind w:left="745" w:hanging="181"/>
        <w:rPr>
          <w:sz w:val="16"/>
        </w:rPr>
      </w:pPr>
      <w:r>
        <w:rPr>
          <w:b/>
          <w:sz w:val="16"/>
          <w:u w:val="single"/>
        </w:rPr>
        <w:t>Overall Rating</w:t>
      </w:r>
      <w:r>
        <w:rPr>
          <w:b/>
          <w:sz w:val="16"/>
        </w:rPr>
        <w:t xml:space="preserve">: </w:t>
      </w:r>
      <w:r>
        <w:rPr>
          <w:sz w:val="16"/>
        </w:rPr>
        <w:t>Determine how different the person is acting from their usual self. Circle 0 (Normal) to 6 (Very</w:t>
      </w:r>
      <w:r>
        <w:rPr>
          <w:spacing w:val="-18"/>
          <w:sz w:val="16"/>
        </w:rPr>
        <w:t xml:space="preserve"> </w:t>
      </w:r>
      <w:r>
        <w:rPr>
          <w:sz w:val="16"/>
        </w:rPr>
        <w:t>Different).</w:t>
      </w:r>
    </w:p>
    <w:p w:rsidR="0048681F" w:rsidRDefault="007413EE">
      <w:pPr>
        <w:pStyle w:val="ListParagraph"/>
        <w:numPr>
          <w:ilvl w:val="0"/>
          <w:numId w:val="2"/>
        </w:numPr>
        <w:tabs>
          <w:tab w:val="left" w:pos="638"/>
        </w:tabs>
        <w:spacing w:before="39"/>
        <w:ind w:left="637" w:hanging="253"/>
        <w:rPr>
          <w:sz w:val="16"/>
        </w:rPr>
      </w:pPr>
      <w:r>
        <w:rPr>
          <w:b/>
          <w:sz w:val="16"/>
          <w:u w:val="single"/>
        </w:rPr>
        <w:t>Risk Factors for Protracted Recovery:</w:t>
      </w:r>
      <w:r>
        <w:rPr>
          <w:b/>
          <w:sz w:val="16"/>
        </w:rPr>
        <w:t xml:space="preserve"> </w:t>
      </w:r>
      <w:r>
        <w:rPr>
          <w:sz w:val="16"/>
        </w:rPr>
        <w:t>Assess the following risk factors as possible complicating factors in the recovery</w:t>
      </w:r>
      <w:r>
        <w:rPr>
          <w:spacing w:val="-21"/>
          <w:sz w:val="16"/>
        </w:rPr>
        <w:t xml:space="preserve"> </w:t>
      </w:r>
      <w:r>
        <w:rPr>
          <w:sz w:val="16"/>
        </w:rPr>
        <w:t>process.</w:t>
      </w:r>
    </w:p>
    <w:p w:rsidR="0048681F" w:rsidRDefault="007413EE">
      <w:pPr>
        <w:pStyle w:val="ListParagraph"/>
        <w:numPr>
          <w:ilvl w:val="1"/>
          <w:numId w:val="2"/>
        </w:numPr>
        <w:tabs>
          <w:tab w:val="left" w:pos="701"/>
        </w:tabs>
        <w:spacing w:line="242" w:lineRule="auto"/>
        <w:ind w:right="473" w:firstLine="0"/>
        <w:rPr>
          <w:sz w:val="16"/>
        </w:rPr>
      </w:pPr>
      <w:r>
        <w:rPr>
          <w:b/>
          <w:sz w:val="16"/>
          <w:u w:val="single"/>
        </w:rPr>
        <w:t xml:space="preserve"> Concussion</w:t>
      </w:r>
      <w:r>
        <w:rPr>
          <w:b/>
          <w:spacing w:val="-5"/>
          <w:sz w:val="16"/>
          <w:u w:val="single"/>
        </w:rPr>
        <w:t xml:space="preserve"> </w:t>
      </w:r>
      <w:r>
        <w:rPr>
          <w:b/>
          <w:sz w:val="16"/>
          <w:u w:val="single"/>
        </w:rPr>
        <w:t>history</w:t>
      </w:r>
      <w:r>
        <w:rPr>
          <w:b/>
          <w:sz w:val="16"/>
        </w:rPr>
        <w:t xml:space="preserve">: </w:t>
      </w:r>
      <w:r>
        <w:rPr>
          <w:sz w:val="16"/>
        </w:rPr>
        <w:t>Assess</w:t>
      </w:r>
      <w:r>
        <w:rPr>
          <w:spacing w:val="-4"/>
          <w:sz w:val="16"/>
        </w:rPr>
        <w:t xml:space="preserve"> </w:t>
      </w:r>
      <w:r>
        <w:rPr>
          <w:sz w:val="16"/>
        </w:rPr>
        <w:t>the</w:t>
      </w:r>
      <w:r>
        <w:rPr>
          <w:spacing w:val="-2"/>
          <w:sz w:val="16"/>
        </w:rPr>
        <w:t xml:space="preserve"> </w:t>
      </w:r>
      <w:r>
        <w:rPr>
          <w:sz w:val="16"/>
        </w:rPr>
        <w:t>number</w:t>
      </w:r>
      <w:r>
        <w:rPr>
          <w:spacing w:val="-2"/>
          <w:sz w:val="16"/>
        </w:rPr>
        <w:t xml:space="preserve"> </w:t>
      </w:r>
      <w:r>
        <w:rPr>
          <w:sz w:val="16"/>
        </w:rPr>
        <w:t>and</w:t>
      </w:r>
      <w:r>
        <w:rPr>
          <w:spacing w:val="-3"/>
          <w:sz w:val="16"/>
        </w:rPr>
        <w:t xml:space="preserve"> </w:t>
      </w:r>
      <w:r>
        <w:rPr>
          <w:sz w:val="16"/>
        </w:rPr>
        <w:t>date(s)</w:t>
      </w:r>
      <w:r>
        <w:rPr>
          <w:spacing w:val="-2"/>
          <w:sz w:val="16"/>
        </w:rPr>
        <w:t xml:space="preserve"> </w:t>
      </w:r>
      <w:r>
        <w:rPr>
          <w:sz w:val="16"/>
        </w:rPr>
        <w:t>of</w:t>
      </w:r>
      <w:r>
        <w:rPr>
          <w:spacing w:val="-3"/>
          <w:sz w:val="16"/>
        </w:rPr>
        <w:t xml:space="preserve"> </w:t>
      </w:r>
      <w:r>
        <w:rPr>
          <w:sz w:val="16"/>
        </w:rPr>
        <w:t>prior</w:t>
      </w:r>
      <w:r>
        <w:rPr>
          <w:spacing w:val="-6"/>
          <w:sz w:val="16"/>
        </w:rPr>
        <w:t xml:space="preserve"> </w:t>
      </w:r>
      <w:r>
        <w:rPr>
          <w:sz w:val="16"/>
        </w:rPr>
        <w:t>concussions,</w:t>
      </w:r>
      <w:r>
        <w:rPr>
          <w:spacing w:val="-3"/>
          <w:sz w:val="16"/>
        </w:rPr>
        <w:t xml:space="preserve"> </w:t>
      </w:r>
      <w:r>
        <w:rPr>
          <w:sz w:val="16"/>
        </w:rPr>
        <w:t>the</w:t>
      </w:r>
      <w:r>
        <w:rPr>
          <w:spacing w:val="-2"/>
          <w:sz w:val="16"/>
        </w:rPr>
        <w:t xml:space="preserve"> </w:t>
      </w:r>
      <w:r>
        <w:rPr>
          <w:sz w:val="16"/>
        </w:rPr>
        <w:t>duration</w:t>
      </w:r>
      <w:r>
        <w:rPr>
          <w:spacing w:val="-5"/>
          <w:sz w:val="16"/>
        </w:rPr>
        <w:t xml:space="preserve"> </w:t>
      </w:r>
      <w:r>
        <w:rPr>
          <w:sz w:val="16"/>
        </w:rPr>
        <w:t>of</w:t>
      </w:r>
      <w:r>
        <w:rPr>
          <w:spacing w:val="-4"/>
          <w:sz w:val="16"/>
        </w:rPr>
        <w:t xml:space="preserve"> </w:t>
      </w:r>
      <w:r>
        <w:rPr>
          <w:sz w:val="16"/>
        </w:rPr>
        <w:t>symptoms</w:t>
      </w:r>
      <w:r>
        <w:rPr>
          <w:spacing w:val="-2"/>
          <w:sz w:val="16"/>
        </w:rPr>
        <w:t xml:space="preserve"> </w:t>
      </w:r>
      <w:r>
        <w:rPr>
          <w:sz w:val="16"/>
        </w:rPr>
        <w:t>for</w:t>
      </w:r>
      <w:r>
        <w:rPr>
          <w:spacing w:val="-2"/>
          <w:sz w:val="16"/>
        </w:rPr>
        <w:t xml:space="preserve"> </w:t>
      </w:r>
      <w:r>
        <w:rPr>
          <w:sz w:val="16"/>
        </w:rPr>
        <w:t>each</w:t>
      </w:r>
      <w:r>
        <w:rPr>
          <w:spacing w:val="-3"/>
          <w:sz w:val="16"/>
        </w:rPr>
        <w:t xml:space="preserve"> </w:t>
      </w:r>
      <w:r>
        <w:rPr>
          <w:sz w:val="16"/>
        </w:rPr>
        <w:t>injury,</w:t>
      </w:r>
      <w:r>
        <w:rPr>
          <w:spacing w:val="-3"/>
          <w:sz w:val="16"/>
        </w:rPr>
        <w:t xml:space="preserve"> </w:t>
      </w:r>
      <w:r>
        <w:rPr>
          <w:sz w:val="16"/>
        </w:rPr>
        <w:t>and</w:t>
      </w:r>
      <w:r>
        <w:rPr>
          <w:spacing w:val="-3"/>
          <w:sz w:val="16"/>
        </w:rPr>
        <w:t xml:space="preserve"> </w:t>
      </w:r>
      <w:r>
        <w:rPr>
          <w:sz w:val="16"/>
        </w:rPr>
        <w:t>whether</w:t>
      </w:r>
      <w:r>
        <w:rPr>
          <w:spacing w:val="-2"/>
          <w:sz w:val="16"/>
        </w:rPr>
        <w:t xml:space="preserve"> </w:t>
      </w:r>
      <w:r>
        <w:rPr>
          <w:sz w:val="16"/>
        </w:rPr>
        <w:t>less</w:t>
      </w:r>
      <w:r>
        <w:rPr>
          <w:spacing w:val="-3"/>
          <w:sz w:val="16"/>
        </w:rPr>
        <w:t xml:space="preserve"> </w:t>
      </w:r>
      <w:r>
        <w:rPr>
          <w:sz w:val="16"/>
        </w:rPr>
        <w:t>biomechanical force resulted in re-injury. Recent research indicates that cognitive and symptom effects of concussion may be cumulative, especially if there is minimal duration of time between injuries and less biomechanical force results in subsequent concussion (which may indicate incomplete recovery from initial trauma).</w:t>
      </w:r>
      <w:r>
        <w:rPr>
          <w:sz w:val="16"/>
          <w:vertAlign w:val="superscript"/>
        </w:rPr>
        <w:t>4-8</w:t>
      </w:r>
    </w:p>
    <w:p w:rsidR="0048681F" w:rsidRDefault="007413EE">
      <w:pPr>
        <w:pStyle w:val="ListParagraph"/>
        <w:numPr>
          <w:ilvl w:val="1"/>
          <w:numId w:val="2"/>
        </w:numPr>
        <w:tabs>
          <w:tab w:val="left" w:pos="701"/>
        </w:tabs>
        <w:spacing w:before="34"/>
        <w:ind w:right="725" w:firstLine="0"/>
        <w:rPr>
          <w:sz w:val="16"/>
        </w:rPr>
      </w:pPr>
      <w:r>
        <w:rPr>
          <w:b/>
          <w:sz w:val="16"/>
          <w:u w:val="single"/>
        </w:rPr>
        <w:t xml:space="preserve"> Headache history:</w:t>
      </w:r>
      <w:r>
        <w:rPr>
          <w:b/>
          <w:sz w:val="16"/>
        </w:rPr>
        <w:t xml:space="preserve"> </w:t>
      </w:r>
      <w:r>
        <w:rPr>
          <w:sz w:val="16"/>
        </w:rPr>
        <w:t>Assess personal and/or family history of diagnosis/treatment for headaches. Recent research indicates headache (migraine in particular) can result in protracted recovery from</w:t>
      </w:r>
      <w:r>
        <w:rPr>
          <w:spacing w:val="-8"/>
          <w:sz w:val="16"/>
        </w:rPr>
        <w:t xml:space="preserve"> </w:t>
      </w:r>
      <w:r>
        <w:rPr>
          <w:sz w:val="16"/>
        </w:rPr>
        <w:t>concussion.</w:t>
      </w:r>
      <w:r>
        <w:rPr>
          <w:sz w:val="16"/>
          <w:vertAlign w:val="superscript"/>
        </w:rPr>
        <w:t>8-11</w:t>
      </w:r>
    </w:p>
    <w:p w:rsidR="0048681F" w:rsidRDefault="007413EE">
      <w:pPr>
        <w:pStyle w:val="ListParagraph"/>
        <w:numPr>
          <w:ilvl w:val="1"/>
          <w:numId w:val="2"/>
        </w:numPr>
        <w:tabs>
          <w:tab w:val="left" w:pos="701"/>
        </w:tabs>
        <w:ind w:right="836" w:firstLine="0"/>
        <w:rPr>
          <w:sz w:val="16"/>
        </w:rPr>
      </w:pPr>
      <w:r>
        <w:rPr>
          <w:b/>
          <w:sz w:val="16"/>
          <w:u w:val="single"/>
        </w:rPr>
        <w:t xml:space="preserve"> Developmental</w:t>
      </w:r>
      <w:r>
        <w:rPr>
          <w:b/>
          <w:spacing w:val="-4"/>
          <w:sz w:val="16"/>
          <w:u w:val="single"/>
        </w:rPr>
        <w:t xml:space="preserve"> </w:t>
      </w:r>
      <w:r>
        <w:rPr>
          <w:b/>
          <w:sz w:val="16"/>
          <w:u w:val="single"/>
        </w:rPr>
        <w:t>history</w:t>
      </w:r>
      <w:r>
        <w:rPr>
          <w:sz w:val="16"/>
        </w:rPr>
        <w:t>:</w:t>
      </w:r>
      <w:r>
        <w:rPr>
          <w:spacing w:val="-3"/>
          <w:sz w:val="16"/>
        </w:rPr>
        <w:t xml:space="preserve"> </w:t>
      </w:r>
      <w:r>
        <w:rPr>
          <w:sz w:val="16"/>
        </w:rPr>
        <w:t>Assess</w:t>
      </w:r>
      <w:r>
        <w:rPr>
          <w:spacing w:val="-3"/>
          <w:sz w:val="16"/>
        </w:rPr>
        <w:t xml:space="preserve"> </w:t>
      </w:r>
      <w:r>
        <w:rPr>
          <w:sz w:val="16"/>
        </w:rPr>
        <w:t>history</w:t>
      </w:r>
      <w:r>
        <w:rPr>
          <w:spacing w:val="-5"/>
          <w:sz w:val="16"/>
        </w:rPr>
        <w:t xml:space="preserve"> </w:t>
      </w:r>
      <w:r>
        <w:rPr>
          <w:sz w:val="16"/>
        </w:rPr>
        <w:t>of</w:t>
      </w:r>
      <w:r>
        <w:rPr>
          <w:spacing w:val="-3"/>
          <w:sz w:val="16"/>
        </w:rPr>
        <w:t xml:space="preserve"> </w:t>
      </w:r>
      <w:r>
        <w:rPr>
          <w:sz w:val="16"/>
        </w:rPr>
        <w:t>learning</w:t>
      </w:r>
      <w:r>
        <w:rPr>
          <w:spacing w:val="-4"/>
          <w:sz w:val="16"/>
        </w:rPr>
        <w:t xml:space="preserve"> </w:t>
      </w:r>
      <w:r>
        <w:rPr>
          <w:sz w:val="16"/>
        </w:rPr>
        <w:t>disabilities,</w:t>
      </w:r>
      <w:r>
        <w:rPr>
          <w:spacing w:val="-5"/>
          <w:sz w:val="16"/>
        </w:rPr>
        <w:t xml:space="preserve"> </w:t>
      </w:r>
      <w:r>
        <w:rPr>
          <w:sz w:val="16"/>
        </w:rPr>
        <w:t>Attention-Deficit/Hyperactivity</w:t>
      </w:r>
      <w:r>
        <w:rPr>
          <w:spacing w:val="-6"/>
          <w:sz w:val="16"/>
        </w:rPr>
        <w:t xml:space="preserve"> </w:t>
      </w:r>
      <w:r>
        <w:rPr>
          <w:sz w:val="16"/>
        </w:rPr>
        <w:t>Disorder</w:t>
      </w:r>
      <w:r>
        <w:rPr>
          <w:spacing w:val="-4"/>
          <w:sz w:val="16"/>
        </w:rPr>
        <w:t xml:space="preserve"> </w:t>
      </w:r>
      <w:r>
        <w:rPr>
          <w:sz w:val="16"/>
        </w:rPr>
        <w:t>or</w:t>
      </w:r>
      <w:r>
        <w:rPr>
          <w:spacing w:val="-4"/>
          <w:sz w:val="16"/>
        </w:rPr>
        <w:t xml:space="preserve"> </w:t>
      </w:r>
      <w:r>
        <w:rPr>
          <w:sz w:val="16"/>
        </w:rPr>
        <w:t>other</w:t>
      </w:r>
      <w:r>
        <w:rPr>
          <w:spacing w:val="-4"/>
          <w:sz w:val="16"/>
        </w:rPr>
        <w:t xml:space="preserve"> </w:t>
      </w:r>
      <w:r>
        <w:rPr>
          <w:sz w:val="16"/>
        </w:rPr>
        <w:t>developmental</w:t>
      </w:r>
      <w:r>
        <w:rPr>
          <w:spacing w:val="-6"/>
          <w:sz w:val="16"/>
        </w:rPr>
        <w:t xml:space="preserve"> </w:t>
      </w:r>
      <w:r>
        <w:rPr>
          <w:sz w:val="16"/>
        </w:rPr>
        <w:t>disorders.</w:t>
      </w:r>
      <w:r>
        <w:rPr>
          <w:spacing w:val="-6"/>
          <w:sz w:val="16"/>
        </w:rPr>
        <w:t xml:space="preserve"> </w:t>
      </w:r>
      <w:r>
        <w:rPr>
          <w:sz w:val="16"/>
        </w:rPr>
        <w:t>Recent studies indicate the possibility of a longer period of recovery with these</w:t>
      </w:r>
      <w:r>
        <w:rPr>
          <w:spacing w:val="-9"/>
          <w:sz w:val="16"/>
        </w:rPr>
        <w:t xml:space="preserve"> </w:t>
      </w:r>
      <w:r>
        <w:rPr>
          <w:sz w:val="16"/>
        </w:rPr>
        <w:t>conditions.</w:t>
      </w:r>
      <w:r>
        <w:rPr>
          <w:sz w:val="16"/>
          <w:vertAlign w:val="superscript"/>
        </w:rPr>
        <w:t>12</w:t>
      </w:r>
    </w:p>
    <w:p w:rsidR="0048681F" w:rsidRDefault="007413EE">
      <w:pPr>
        <w:pStyle w:val="ListParagraph"/>
        <w:numPr>
          <w:ilvl w:val="1"/>
          <w:numId w:val="2"/>
        </w:numPr>
        <w:tabs>
          <w:tab w:val="left" w:pos="701"/>
        </w:tabs>
        <w:ind w:left="700" w:hanging="136"/>
        <w:rPr>
          <w:sz w:val="16"/>
        </w:rPr>
      </w:pPr>
      <w:r>
        <w:rPr>
          <w:b/>
          <w:sz w:val="16"/>
          <w:u w:val="single"/>
        </w:rPr>
        <w:t xml:space="preserve"> Psychiatric history</w:t>
      </w:r>
      <w:r>
        <w:rPr>
          <w:sz w:val="16"/>
        </w:rPr>
        <w:t>: Assess for history of depression/mood disorder, anxiety, and/or sleep disorder.</w:t>
      </w:r>
      <w:r>
        <w:rPr>
          <w:spacing w:val="-1"/>
          <w:sz w:val="16"/>
        </w:rPr>
        <w:t xml:space="preserve"> </w:t>
      </w:r>
      <w:r>
        <w:rPr>
          <w:sz w:val="16"/>
          <w:vertAlign w:val="superscript"/>
        </w:rPr>
        <w:t>13-16</w:t>
      </w:r>
    </w:p>
    <w:p w:rsidR="0048681F" w:rsidRDefault="007413EE">
      <w:pPr>
        <w:pStyle w:val="ListParagraph"/>
        <w:numPr>
          <w:ilvl w:val="0"/>
          <w:numId w:val="2"/>
        </w:numPr>
        <w:tabs>
          <w:tab w:val="left" w:pos="592"/>
        </w:tabs>
        <w:ind w:left="565" w:right="566" w:hanging="180"/>
        <w:rPr>
          <w:sz w:val="16"/>
        </w:rPr>
      </w:pPr>
      <w:r>
        <w:rPr>
          <w:b/>
          <w:sz w:val="16"/>
          <w:u w:val="single"/>
        </w:rPr>
        <w:t>Red Flags</w:t>
      </w:r>
      <w:r>
        <w:rPr>
          <w:b/>
          <w:sz w:val="16"/>
        </w:rPr>
        <w:t xml:space="preserve">: </w:t>
      </w:r>
      <w:r>
        <w:rPr>
          <w:sz w:val="16"/>
        </w:rPr>
        <w:t xml:space="preserve">The patient should be carefully observed over the first 24-48 hours for these serious signs. Red flags are to be assessed as </w:t>
      </w:r>
      <w:r>
        <w:rPr>
          <w:sz w:val="16"/>
          <w:u w:val="single"/>
        </w:rPr>
        <w:t>possible signs of deteriorating neurological functioning</w:t>
      </w:r>
      <w:r>
        <w:rPr>
          <w:sz w:val="16"/>
        </w:rPr>
        <w:t>. Any positive report should prompt strong consideration of referral for emergency medical evaluation (e.g. CT Scan to rule out intracranial bleed or other structural</w:t>
      </w:r>
      <w:r>
        <w:rPr>
          <w:spacing w:val="-9"/>
          <w:sz w:val="16"/>
        </w:rPr>
        <w:t xml:space="preserve"> </w:t>
      </w:r>
      <w:r>
        <w:rPr>
          <w:sz w:val="16"/>
        </w:rPr>
        <w:t>pathology).</w:t>
      </w:r>
      <w:r>
        <w:rPr>
          <w:sz w:val="16"/>
          <w:vertAlign w:val="superscript"/>
        </w:rPr>
        <w:t>17</w:t>
      </w:r>
    </w:p>
    <w:p w:rsidR="0048681F" w:rsidRDefault="007413EE">
      <w:pPr>
        <w:pStyle w:val="ListParagraph"/>
        <w:numPr>
          <w:ilvl w:val="0"/>
          <w:numId w:val="2"/>
        </w:numPr>
        <w:tabs>
          <w:tab w:val="left" w:pos="628"/>
        </w:tabs>
        <w:ind w:left="628" w:hanging="243"/>
        <w:rPr>
          <w:sz w:val="16"/>
        </w:rPr>
      </w:pPr>
      <w:r>
        <w:rPr>
          <w:b/>
          <w:sz w:val="16"/>
          <w:u w:val="single"/>
        </w:rPr>
        <w:t>Diagnosis</w:t>
      </w:r>
      <w:r>
        <w:rPr>
          <w:b/>
          <w:sz w:val="16"/>
        </w:rPr>
        <w:t xml:space="preserve">: </w:t>
      </w:r>
      <w:r>
        <w:rPr>
          <w:sz w:val="16"/>
        </w:rPr>
        <w:t>The following ICD-10 diagnostic codes may be</w:t>
      </w:r>
      <w:r>
        <w:rPr>
          <w:spacing w:val="-10"/>
          <w:sz w:val="16"/>
        </w:rPr>
        <w:t xml:space="preserve"> </w:t>
      </w:r>
      <w:r>
        <w:rPr>
          <w:sz w:val="16"/>
        </w:rPr>
        <w:t>applicable.</w:t>
      </w:r>
    </w:p>
    <w:p w:rsidR="0048681F" w:rsidRDefault="007413EE">
      <w:pPr>
        <w:pStyle w:val="BodyText"/>
        <w:ind w:right="464"/>
      </w:pPr>
      <w:r>
        <w:rPr>
          <w:b/>
        </w:rPr>
        <w:t xml:space="preserve">S06.0X0A (Concussion, with no loss of consciousness) </w:t>
      </w:r>
      <w:r>
        <w:t>– Positive injury description with evidence of forcible direct/ indirect blow to the head (A1a); plus evidence of active symptoms (B) of any type and number related to the trauma (Total Symptom Score &gt;0); no evidence of LOC (A5), skull fracture or intracranial injury (A1b).</w:t>
      </w:r>
    </w:p>
    <w:p w:rsidR="0048681F" w:rsidRDefault="007413EE">
      <w:pPr>
        <w:pStyle w:val="BodyText"/>
        <w:spacing w:before="41"/>
        <w:ind w:right="516"/>
      </w:pPr>
      <w:r>
        <w:rPr>
          <w:b/>
        </w:rPr>
        <w:t xml:space="preserve">S06.0X1A (Concussion, with brief loss of consciousness &lt; 30 minutes) </w:t>
      </w:r>
      <w:r>
        <w:t>- Positive injury description with evidence of forcible direct/ indirect blow to the head (A1a); plus evidence of active symptoms (B) of any type and number related to the trauma (Total Symptom Score &gt;0); positive evidence of LOC (A5), skull fracture or intracranial injury (A1b).</w:t>
      </w:r>
    </w:p>
    <w:p w:rsidR="0048681F" w:rsidRDefault="007413EE">
      <w:pPr>
        <w:pStyle w:val="BodyText"/>
        <w:spacing w:before="39"/>
        <w:ind w:right="521"/>
      </w:pPr>
      <w:r>
        <w:rPr>
          <w:b/>
        </w:rPr>
        <w:t xml:space="preserve">S06.0X9A (Concussion, unspecified) </w:t>
      </w:r>
      <w:r>
        <w:t>- Positive injury description with evidence of forcible direct/ indirect blow to the head (A1a); plus evidence of active symptoms (B) of any type and number related to the trauma (Total Symptom Score &gt;0); unclear/unknown injury details; unclear evidence of LOC (A5), no skull fracture or intracranial injury.</w:t>
      </w:r>
    </w:p>
    <w:p w:rsidR="0048681F" w:rsidRDefault="007413EE">
      <w:pPr>
        <w:pStyle w:val="BodyText"/>
        <w:ind w:right="667"/>
      </w:pPr>
      <w:r>
        <w:rPr>
          <w:b/>
        </w:rPr>
        <w:t xml:space="preserve">Other Diagnoses </w:t>
      </w:r>
      <w:r>
        <w:t xml:space="preserve">– If the patient presents with a positive injury description and associated symptoms, but additional evidence of intracranial injury (A 1b) such as from neuroimaging, a moderate TBI and the diagnostic category of </w:t>
      </w:r>
      <w:r>
        <w:rPr>
          <w:b/>
        </w:rPr>
        <w:t xml:space="preserve">S06.890A (Intracranial injury) </w:t>
      </w:r>
      <w:r>
        <w:t>should be considered.</w:t>
      </w:r>
    </w:p>
    <w:p w:rsidR="0048681F" w:rsidRDefault="007413EE">
      <w:pPr>
        <w:pStyle w:val="ListParagraph"/>
        <w:numPr>
          <w:ilvl w:val="0"/>
          <w:numId w:val="2"/>
        </w:numPr>
        <w:tabs>
          <w:tab w:val="left" w:pos="573"/>
        </w:tabs>
        <w:ind w:left="565" w:right="469" w:hanging="180"/>
        <w:rPr>
          <w:sz w:val="16"/>
        </w:rPr>
      </w:pPr>
      <w:r>
        <w:rPr>
          <w:b/>
          <w:sz w:val="16"/>
          <w:u w:val="single"/>
        </w:rPr>
        <w:t>Follow-Up Action Plan</w:t>
      </w:r>
      <w:r>
        <w:rPr>
          <w:b/>
          <w:sz w:val="16"/>
        </w:rPr>
        <w:t xml:space="preserve">: </w:t>
      </w:r>
      <w:r>
        <w:rPr>
          <w:sz w:val="16"/>
        </w:rPr>
        <w:t>Develop a follow-up plan of action for symptomatic patients. The physician/clinician may decide to (1) monitor the patient in the office or (2) refer them to a specialist. Serial evaluation of the concussion is critical as symptoms may resolve, worsen, or ebb and flow depending upon many factors (e.g., cognitive/ physical exertion, comorbidities). Referral to a specialist can be particularly valuable to help manage certain aspects of the patient’s condition. (Physician/clinician should also complete the ACE Care Plan included in this tool</w:t>
      </w:r>
      <w:r>
        <w:rPr>
          <w:spacing w:val="-16"/>
          <w:sz w:val="16"/>
        </w:rPr>
        <w:t xml:space="preserve"> </w:t>
      </w:r>
      <w:r>
        <w:rPr>
          <w:sz w:val="16"/>
        </w:rPr>
        <w:t>kit.)</w:t>
      </w:r>
    </w:p>
    <w:p w:rsidR="0048681F" w:rsidRDefault="007413EE">
      <w:pPr>
        <w:pStyle w:val="ListParagraph"/>
        <w:numPr>
          <w:ilvl w:val="1"/>
          <w:numId w:val="2"/>
        </w:numPr>
        <w:tabs>
          <w:tab w:val="left" w:pos="739"/>
        </w:tabs>
        <w:spacing w:line="244" w:lineRule="auto"/>
        <w:ind w:left="745" w:right="753" w:hanging="188"/>
        <w:rPr>
          <w:sz w:val="16"/>
        </w:rPr>
      </w:pPr>
      <w:r>
        <w:rPr>
          <w:b/>
          <w:sz w:val="16"/>
        </w:rPr>
        <w:t xml:space="preserve">Physician/clinician serial monitoring- </w:t>
      </w:r>
      <w:r>
        <w:rPr>
          <w:sz w:val="16"/>
        </w:rPr>
        <w:t>Particularly appropriate if number and severity of symptoms are steadily decreasing over time and/or fully resolve within 3-5 days. If steady reduction is not evident, referral to a specialist is</w:t>
      </w:r>
      <w:r>
        <w:rPr>
          <w:spacing w:val="-15"/>
          <w:sz w:val="16"/>
        </w:rPr>
        <w:t xml:space="preserve"> </w:t>
      </w:r>
      <w:r>
        <w:rPr>
          <w:sz w:val="16"/>
        </w:rPr>
        <w:t>warranted.</w:t>
      </w:r>
    </w:p>
    <w:p w:rsidR="0048681F" w:rsidRDefault="007413EE">
      <w:pPr>
        <w:pStyle w:val="ListParagraph"/>
        <w:numPr>
          <w:ilvl w:val="1"/>
          <w:numId w:val="2"/>
        </w:numPr>
        <w:tabs>
          <w:tab w:val="left" w:pos="739"/>
        </w:tabs>
        <w:spacing w:before="32"/>
        <w:ind w:left="738" w:hanging="181"/>
        <w:rPr>
          <w:sz w:val="16"/>
        </w:rPr>
      </w:pPr>
      <w:r>
        <w:rPr>
          <w:b/>
          <w:sz w:val="16"/>
        </w:rPr>
        <w:t>Referral</w:t>
      </w:r>
      <w:r>
        <w:rPr>
          <w:b/>
          <w:spacing w:val="-1"/>
          <w:sz w:val="16"/>
        </w:rPr>
        <w:t xml:space="preserve"> </w:t>
      </w:r>
      <w:r>
        <w:rPr>
          <w:b/>
          <w:sz w:val="16"/>
        </w:rPr>
        <w:t>to</w:t>
      </w:r>
      <w:r>
        <w:rPr>
          <w:b/>
          <w:spacing w:val="-3"/>
          <w:sz w:val="16"/>
        </w:rPr>
        <w:t xml:space="preserve"> </w:t>
      </w:r>
      <w:r>
        <w:rPr>
          <w:b/>
          <w:sz w:val="16"/>
        </w:rPr>
        <w:t>a</w:t>
      </w:r>
      <w:r>
        <w:rPr>
          <w:b/>
          <w:spacing w:val="-1"/>
          <w:sz w:val="16"/>
        </w:rPr>
        <w:t xml:space="preserve"> </w:t>
      </w:r>
      <w:r>
        <w:rPr>
          <w:b/>
          <w:sz w:val="16"/>
        </w:rPr>
        <w:t>specialist –</w:t>
      </w:r>
      <w:r>
        <w:rPr>
          <w:b/>
          <w:spacing w:val="-4"/>
          <w:sz w:val="16"/>
        </w:rPr>
        <w:t xml:space="preserve"> </w:t>
      </w:r>
      <w:r>
        <w:rPr>
          <w:sz w:val="16"/>
        </w:rPr>
        <w:t>Appropriate</w:t>
      </w:r>
      <w:r>
        <w:rPr>
          <w:spacing w:val="-1"/>
          <w:sz w:val="16"/>
        </w:rPr>
        <w:t xml:space="preserve"> </w:t>
      </w:r>
      <w:r>
        <w:rPr>
          <w:sz w:val="16"/>
        </w:rPr>
        <w:t>if</w:t>
      </w:r>
      <w:r>
        <w:rPr>
          <w:spacing w:val="-2"/>
          <w:sz w:val="16"/>
        </w:rPr>
        <w:t xml:space="preserve"> </w:t>
      </w:r>
      <w:r>
        <w:rPr>
          <w:sz w:val="16"/>
        </w:rPr>
        <w:t>symptom reduction</w:t>
      </w:r>
      <w:r>
        <w:rPr>
          <w:spacing w:val="-2"/>
          <w:sz w:val="16"/>
        </w:rPr>
        <w:t xml:space="preserve"> </w:t>
      </w:r>
      <w:r>
        <w:rPr>
          <w:sz w:val="16"/>
        </w:rPr>
        <w:t>is</w:t>
      </w:r>
      <w:r>
        <w:rPr>
          <w:spacing w:val="1"/>
          <w:sz w:val="16"/>
        </w:rPr>
        <w:t xml:space="preserve"> </w:t>
      </w:r>
      <w:r>
        <w:rPr>
          <w:sz w:val="16"/>
        </w:rPr>
        <w:t>not</w:t>
      </w:r>
      <w:r>
        <w:rPr>
          <w:spacing w:val="-2"/>
          <w:sz w:val="16"/>
        </w:rPr>
        <w:t xml:space="preserve"> </w:t>
      </w:r>
      <w:r>
        <w:rPr>
          <w:sz w:val="16"/>
        </w:rPr>
        <w:t>evident in</w:t>
      </w:r>
      <w:r>
        <w:rPr>
          <w:spacing w:val="-3"/>
          <w:sz w:val="16"/>
        </w:rPr>
        <w:t xml:space="preserve"> </w:t>
      </w:r>
      <w:r>
        <w:rPr>
          <w:sz w:val="16"/>
        </w:rPr>
        <w:t>3-5</w:t>
      </w:r>
      <w:r>
        <w:rPr>
          <w:spacing w:val="-2"/>
          <w:sz w:val="16"/>
        </w:rPr>
        <w:t xml:space="preserve"> </w:t>
      </w:r>
      <w:r>
        <w:rPr>
          <w:sz w:val="16"/>
        </w:rPr>
        <w:t>days,</w:t>
      </w:r>
      <w:r>
        <w:rPr>
          <w:spacing w:val="-2"/>
          <w:sz w:val="16"/>
        </w:rPr>
        <w:t xml:space="preserve"> </w:t>
      </w:r>
      <w:r>
        <w:rPr>
          <w:sz w:val="16"/>
        </w:rPr>
        <w:t>or</w:t>
      </w:r>
      <w:r>
        <w:rPr>
          <w:spacing w:val="-3"/>
          <w:sz w:val="16"/>
        </w:rPr>
        <w:t xml:space="preserve"> </w:t>
      </w:r>
      <w:r>
        <w:rPr>
          <w:sz w:val="16"/>
        </w:rPr>
        <w:t>sooner</w:t>
      </w:r>
      <w:r>
        <w:rPr>
          <w:spacing w:val="-1"/>
          <w:sz w:val="16"/>
        </w:rPr>
        <w:t xml:space="preserve"> </w:t>
      </w:r>
      <w:r>
        <w:rPr>
          <w:sz w:val="16"/>
        </w:rPr>
        <w:t>if</w:t>
      </w:r>
      <w:r>
        <w:rPr>
          <w:spacing w:val="-3"/>
          <w:sz w:val="16"/>
        </w:rPr>
        <w:t xml:space="preserve"> </w:t>
      </w:r>
      <w:r>
        <w:rPr>
          <w:sz w:val="16"/>
        </w:rPr>
        <w:t>symptom</w:t>
      </w:r>
      <w:r>
        <w:rPr>
          <w:spacing w:val="2"/>
          <w:sz w:val="16"/>
        </w:rPr>
        <w:t xml:space="preserve"> </w:t>
      </w:r>
      <w:r>
        <w:rPr>
          <w:sz w:val="16"/>
        </w:rPr>
        <w:t>profile</w:t>
      </w:r>
      <w:r>
        <w:rPr>
          <w:spacing w:val="-1"/>
          <w:sz w:val="16"/>
        </w:rPr>
        <w:t xml:space="preserve"> </w:t>
      </w:r>
      <w:r>
        <w:rPr>
          <w:sz w:val="16"/>
        </w:rPr>
        <w:t>is</w:t>
      </w:r>
      <w:r>
        <w:rPr>
          <w:spacing w:val="-2"/>
          <w:sz w:val="16"/>
        </w:rPr>
        <w:t xml:space="preserve"> </w:t>
      </w:r>
      <w:r>
        <w:rPr>
          <w:sz w:val="16"/>
        </w:rPr>
        <w:t>concerning</w:t>
      </w:r>
      <w:r>
        <w:rPr>
          <w:spacing w:val="-2"/>
          <w:sz w:val="16"/>
        </w:rPr>
        <w:t xml:space="preserve"> </w:t>
      </w:r>
      <w:r>
        <w:rPr>
          <w:sz w:val="16"/>
        </w:rPr>
        <w:t>in</w:t>
      </w:r>
      <w:r>
        <w:rPr>
          <w:spacing w:val="-3"/>
          <w:sz w:val="16"/>
        </w:rPr>
        <w:t xml:space="preserve"> </w:t>
      </w:r>
      <w:r>
        <w:rPr>
          <w:sz w:val="16"/>
        </w:rPr>
        <w:t>type/severity.</w:t>
      </w:r>
    </w:p>
    <w:p w:rsidR="0048681F" w:rsidRDefault="007413EE">
      <w:pPr>
        <w:pStyle w:val="ListParagraph"/>
        <w:numPr>
          <w:ilvl w:val="2"/>
          <w:numId w:val="2"/>
        </w:numPr>
        <w:tabs>
          <w:tab w:val="left" w:pos="1107"/>
        </w:tabs>
        <w:spacing w:before="8" w:line="235" w:lineRule="auto"/>
        <w:ind w:right="566"/>
        <w:rPr>
          <w:sz w:val="16"/>
        </w:rPr>
      </w:pPr>
      <w:r>
        <w:rPr>
          <w:sz w:val="16"/>
          <w:u w:val="single"/>
        </w:rPr>
        <w:t>Neuropsychological Testing</w:t>
      </w:r>
      <w:r>
        <w:rPr>
          <w:sz w:val="16"/>
        </w:rPr>
        <w:t xml:space="preserve"> can provide valuable information to help assess a patient’s brain function and impairment and assist with treatment planning, such as return to play</w:t>
      </w:r>
      <w:r>
        <w:rPr>
          <w:spacing w:val="-5"/>
          <w:sz w:val="16"/>
        </w:rPr>
        <w:t xml:space="preserve"> </w:t>
      </w:r>
      <w:r>
        <w:rPr>
          <w:sz w:val="16"/>
        </w:rPr>
        <w:t>decisions.</w:t>
      </w:r>
    </w:p>
    <w:p w:rsidR="0048681F" w:rsidRDefault="007413EE">
      <w:pPr>
        <w:pStyle w:val="ListParagraph"/>
        <w:numPr>
          <w:ilvl w:val="2"/>
          <w:numId w:val="2"/>
        </w:numPr>
        <w:tabs>
          <w:tab w:val="left" w:pos="1107"/>
        </w:tabs>
        <w:spacing w:before="1"/>
        <w:ind w:right="469"/>
        <w:rPr>
          <w:sz w:val="16"/>
        </w:rPr>
      </w:pPr>
      <w:r>
        <w:rPr>
          <w:sz w:val="16"/>
          <w:u w:val="single"/>
        </w:rPr>
        <w:t>Physician Evaluation</w:t>
      </w:r>
      <w:r>
        <w:rPr>
          <w:sz w:val="16"/>
        </w:rPr>
        <w:t xml:space="preserve"> is particularly relevant for medical evaluation and management of concussion. It is also critical for evaluating and managing focal neurologic, sensory, vestibular, and motor concerns. It may be useful for medication management (e.g., headaches, sleep disturbance, depression) if post-concussive problems</w:t>
      </w:r>
      <w:r>
        <w:rPr>
          <w:spacing w:val="-1"/>
          <w:sz w:val="16"/>
        </w:rPr>
        <w:t xml:space="preserve"> </w:t>
      </w:r>
      <w:r>
        <w:rPr>
          <w:sz w:val="16"/>
        </w:rPr>
        <w:t>persist.</w:t>
      </w:r>
    </w:p>
    <w:sectPr w:rsidR="0048681F" w:rsidSect="00EC5B37">
      <w:pgSz w:w="12240" w:h="15840"/>
      <w:pgMar w:top="440" w:right="180" w:bottom="280" w:left="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23D" w:rsidRDefault="002F623D" w:rsidP="009F3397">
      <w:r>
        <w:separator/>
      </w:r>
    </w:p>
  </w:endnote>
  <w:endnote w:type="continuationSeparator" w:id="0">
    <w:p w:rsidR="002F623D" w:rsidRDefault="002F623D" w:rsidP="009F33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23D" w:rsidRDefault="002F623D" w:rsidP="009F3397">
      <w:r>
        <w:separator/>
      </w:r>
    </w:p>
  </w:footnote>
  <w:footnote w:type="continuationSeparator" w:id="0">
    <w:p w:rsidR="002F623D" w:rsidRDefault="002F623D" w:rsidP="009F3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97" w:rsidRDefault="009F33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6043D"/>
    <w:multiLevelType w:val="hybridMultilevel"/>
    <w:tmpl w:val="6E2C06FC"/>
    <w:lvl w:ilvl="0" w:tplc="47EA2A34">
      <w:start w:val="5"/>
      <w:numFmt w:val="decimal"/>
      <w:lvlText w:val="%1."/>
      <w:lvlJc w:val="left"/>
      <w:pPr>
        <w:ind w:left="745" w:hanging="180"/>
        <w:jc w:val="left"/>
      </w:pPr>
      <w:rPr>
        <w:rFonts w:ascii="Arial" w:eastAsia="Arial" w:hAnsi="Arial" w:cs="Arial" w:hint="default"/>
        <w:spacing w:val="-1"/>
        <w:w w:val="100"/>
        <w:sz w:val="16"/>
        <w:szCs w:val="16"/>
        <w:lang w:val="en-US" w:eastAsia="en-US" w:bidi="en-US"/>
      </w:rPr>
    </w:lvl>
    <w:lvl w:ilvl="1" w:tplc="8CA6347C">
      <w:numFmt w:val="bullet"/>
      <w:lvlText w:val="•"/>
      <w:lvlJc w:val="left"/>
      <w:pPr>
        <w:ind w:left="1846" w:hanging="180"/>
      </w:pPr>
      <w:rPr>
        <w:rFonts w:hint="default"/>
        <w:lang w:val="en-US" w:eastAsia="en-US" w:bidi="en-US"/>
      </w:rPr>
    </w:lvl>
    <w:lvl w:ilvl="2" w:tplc="D11808FC">
      <w:numFmt w:val="bullet"/>
      <w:lvlText w:val="•"/>
      <w:lvlJc w:val="left"/>
      <w:pPr>
        <w:ind w:left="2952" w:hanging="180"/>
      </w:pPr>
      <w:rPr>
        <w:rFonts w:hint="default"/>
        <w:lang w:val="en-US" w:eastAsia="en-US" w:bidi="en-US"/>
      </w:rPr>
    </w:lvl>
    <w:lvl w:ilvl="3" w:tplc="EF40EF10">
      <w:numFmt w:val="bullet"/>
      <w:lvlText w:val="•"/>
      <w:lvlJc w:val="left"/>
      <w:pPr>
        <w:ind w:left="4058" w:hanging="180"/>
      </w:pPr>
      <w:rPr>
        <w:rFonts w:hint="default"/>
        <w:lang w:val="en-US" w:eastAsia="en-US" w:bidi="en-US"/>
      </w:rPr>
    </w:lvl>
    <w:lvl w:ilvl="4" w:tplc="D91C85E6">
      <w:numFmt w:val="bullet"/>
      <w:lvlText w:val="•"/>
      <w:lvlJc w:val="left"/>
      <w:pPr>
        <w:ind w:left="5164" w:hanging="180"/>
      </w:pPr>
      <w:rPr>
        <w:rFonts w:hint="default"/>
        <w:lang w:val="en-US" w:eastAsia="en-US" w:bidi="en-US"/>
      </w:rPr>
    </w:lvl>
    <w:lvl w:ilvl="5" w:tplc="26F0167C">
      <w:numFmt w:val="bullet"/>
      <w:lvlText w:val="•"/>
      <w:lvlJc w:val="left"/>
      <w:pPr>
        <w:ind w:left="6270" w:hanging="180"/>
      </w:pPr>
      <w:rPr>
        <w:rFonts w:hint="default"/>
        <w:lang w:val="en-US" w:eastAsia="en-US" w:bidi="en-US"/>
      </w:rPr>
    </w:lvl>
    <w:lvl w:ilvl="6" w:tplc="0428DFEA">
      <w:numFmt w:val="bullet"/>
      <w:lvlText w:val="•"/>
      <w:lvlJc w:val="left"/>
      <w:pPr>
        <w:ind w:left="7376" w:hanging="180"/>
      </w:pPr>
      <w:rPr>
        <w:rFonts w:hint="default"/>
        <w:lang w:val="en-US" w:eastAsia="en-US" w:bidi="en-US"/>
      </w:rPr>
    </w:lvl>
    <w:lvl w:ilvl="7" w:tplc="CABAC0AC">
      <w:numFmt w:val="bullet"/>
      <w:lvlText w:val="•"/>
      <w:lvlJc w:val="left"/>
      <w:pPr>
        <w:ind w:left="8482" w:hanging="180"/>
      </w:pPr>
      <w:rPr>
        <w:rFonts w:hint="default"/>
        <w:lang w:val="en-US" w:eastAsia="en-US" w:bidi="en-US"/>
      </w:rPr>
    </w:lvl>
    <w:lvl w:ilvl="8" w:tplc="2FA095AC">
      <w:numFmt w:val="bullet"/>
      <w:lvlText w:val="•"/>
      <w:lvlJc w:val="left"/>
      <w:pPr>
        <w:ind w:left="9588" w:hanging="180"/>
      </w:pPr>
      <w:rPr>
        <w:rFonts w:hint="default"/>
        <w:lang w:val="en-US" w:eastAsia="en-US" w:bidi="en-US"/>
      </w:rPr>
    </w:lvl>
  </w:abstractNum>
  <w:abstractNum w:abstractNumId="1">
    <w:nsid w:val="2F7A24ED"/>
    <w:multiLevelType w:val="hybridMultilevel"/>
    <w:tmpl w:val="C5748DBE"/>
    <w:lvl w:ilvl="0" w:tplc="16784BD0">
      <w:start w:val="1"/>
      <w:numFmt w:val="upperLetter"/>
      <w:lvlText w:val="%1."/>
      <w:lvlJc w:val="left"/>
      <w:pPr>
        <w:ind w:left="587" w:hanging="202"/>
        <w:jc w:val="left"/>
      </w:pPr>
      <w:rPr>
        <w:rFonts w:hint="default"/>
        <w:spacing w:val="-6"/>
        <w:w w:val="100"/>
        <w:u w:val="single" w:color="000000"/>
        <w:lang w:val="en-US" w:eastAsia="en-US" w:bidi="en-US"/>
      </w:rPr>
    </w:lvl>
    <w:lvl w:ilvl="1" w:tplc="ED7439A8">
      <w:start w:val="1"/>
      <w:numFmt w:val="decimal"/>
      <w:lvlText w:val="%2."/>
      <w:lvlJc w:val="left"/>
      <w:pPr>
        <w:ind w:left="565" w:hanging="180"/>
        <w:jc w:val="left"/>
      </w:pPr>
      <w:rPr>
        <w:rFonts w:ascii="Arial" w:eastAsia="Arial" w:hAnsi="Arial" w:cs="Arial" w:hint="default"/>
        <w:spacing w:val="-1"/>
        <w:w w:val="100"/>
        <w:sz w:val="16"/>
        <w:szCs w:val="16"/>
        <w:lang w:val="en-US" w:eastAsia="en-US" w:bidi="en-US"/>
      </w:rPr>
    </w:lvl>
    <w:lvl w:ilvl="2" w:tplc="6D605F56">
      <w:numFmt w:val="bullet"/>
      <w:lvlText w:val=""/>
      <w:lvlJc w:val="left"/>
      <w:pPr>
        <w:ind w:left="1106" w:hanging="188"/>
      </w:pPr>
      <w:rPr>
        <w:rFonts w:ascii="Symbol" w:eastAsia="Symbol" w:hAnsi="Symbol" w:cs="Symbol" w:hint="default"/>
        <w:w w:val="100"/>
        <w:sz w:val="16"/>
        <w:szCs w:val="16"/>
        <w:lang w:val="en-US" w:eastAsia="en-US" w:bidi="en-US"/>
      </w:rPr>
    </w:lvl>
    <w:lvl w:ilvl="3" w:tplc="FCCE35B0">
      <w:numFmt w:val="bullet"/>
      <w:lvlText w:val="•"/>
      <w:lvlJc w:val="left"/>
      <w:pPr>
        <w:ind w:left="1100" w:hanging="188"/>
      </w:pPr>
      <w:rPr>
        <w:rFonts w:hint="default"/>
        <w:lang w:val="en-US" w:eastAsia="en-US" w:bidi="en-US"/>
      </w:rPr>
    </w:lvl>
    <w:lvl w:ilvl="4" w:tplc="2F72AEEE">
      <w:numFmt w:val="bullet"/>
      <w:lvlText w:val="•"/>
      <w:lvlJc w:val="left"/>
      <w:pPr>
        <w:ind w:left="2628" w:hanging="188"/>
      </w:pPr>
      <w:rPr>
        <w:rFonts w:hint="default"/>
        <w:lang w:val="en-US" w:eastAsia="en-US" w:bidi="en-US"/>
      </w:rPr>
    </w:lvl>
    <w:lvl w:ilvl="5" w:tplc="5EBEF734">
      <w:numFmt w:val="bullet"/>
      <w:lvlText w:val="•"/>
      <w:lvlJc w:val="left"/>
      <w:pPr>
        <w:ind w:left="4157" w:hanging="188"/>
      </w:pPr>
      <w:rPr>
        <w:rFonts w:hint="default"/>
        <w:lang w:val="en-US" w:eastAsia="en-US" w:bidi="en-US"/>
      </w:rPr>
    </w:lvl>
    <w:lvl w:ilvl="6" w:tplc="38B03268">
      <w:numFmt w:val="bullet"/>
      <w:lvlText w:val="•"/>
      <w:lvlJc w:val="left"/>
      <w:pPr>
        <w:ind w:left="5685" w:hanging="188"/>
      </w:pPr>
      <w:rPr>
        <w:rFonts w:hint="default"/>
        <w:lang w:val="en-US" w:eastAsia="en-US" w:bidi="en-US"/>
      </w:rPr>
    </w:lvl>
    <w:lvl w:ilvl="7" w:tplc="197A9D2C">
      <w:numFmt w:val="bullet"/>
      <w:lvlText w:val="•"/>
      <w:lvlJc w:val="left"/>
      <w:pPr>
        <w:ind w:left="7214" w:hanging="188"/>
      </w:pPr>
      <w:rPr>
        <w:rFonts w:hint="default"/>
        <w:lang w:val="en-US" w:eastAsia="en-US" w:bidi="en-US"/>
      </w:rPr>
    </w:lvl>
    <w:lvl w:ilvl="8" w:tplc="1AE4E996">
      <w:numFmt w:val="bullet"/>
      <w:lvlText w:val="•"/>
      <w:lvlJc w:val="left"/>
      <w:pPr>
        <w:ind w:left="8742" w:hanging="188"/>
      </w:pPr>
      <w:rPr>
        <w:rFonts w:hint="default"/>
        <w:lang w:val="en-US" w:eastAsia="en-US" w:bidi="en-US"/>
      </w:rPr>
    </w:lvl>
  </w:abstractNum>
  <w:abstractNum w:abstractNumId="2">
    <w:nsid w:val="53A3648A"/>
    <w:multiLevelType w:val="hybridMultilevel"/>
    <w:tmpl w:val="B21442C4"/>
    <w:lvl w:ilvl="0" w:tplc="E1D0784A">
      <w:numFmt w:val="bullet"/>
      <w:lvlText w:val="*"/>
      <w:lvlJc w:val="left"/>
      <w:pPr>
        <w:ind w:left="238" w:hanging="94"/>
      </w:pPr>
      <w:rPr>
        <w:rFonts w:ascii="Arial" w:eastAsia="Arial" w:hAnsi="Arial" w:cs="Arial" w:hint="default"/>
        <w:b/>
        <w:bCs/>
        <w:w w:val="99"/>
        <w:sz w:val="14"/>
        <w:szCs w:val="14"/>
        <w:lang w:val="en-US" w:eastAsia="en-US" w:bidi="en-US"/>
      </w:rPr>
    </w:lvl>
    <w:lvl w:ilvl="1" w:tplc="43BCFBA0">
      <w:numFmt w:val="bullet"/>
      <w:lvlText w:val="•"/>
      <w:lvlJc w:val="left"/>
      <w:pPr>
        <w:ind w:left="1363" w:hanging="94"/>
      </w:pPr>
      <w:rPr>
        <w:rFonts w:hint="default"/>
        <w:lang w:val="en-US" w:eastAsia="en-US" w:bidi="en-US"/>
      </w:rPr>
    </w:lvl>
    <w:lvl w:ilvl="2" w:tplc="E59C3734">
      <w:numFmt w:val="bullet"/>
      <w:lvlText w:val="•"/>
      <w:lvlJc w:val="left"/>
      <w:pPr>
        <w:ind w:left="2487" w:hanging="94"/>
      </w:pPr>
      <w:rPr>
        <w:rFonts w:hint="default"/>
        <w:lang w:val="en-US" w:eastAsia="en-US" w:bidi="en-US"/>
      </w:rPr>
    </w:lvl>
    <w:lvl w:ilvl="3" w:tplc="23329A10">
      <w:numFmt w:val="bullet"/>
      <w:lvlText w:val="•"/>
      <w:lvlJc w:val="left"/>
      <w:pPr>
        <w:ind w:left="3610" w:hanging="94"/>
      </w:pPr>
      <w:rPr>
        <w:rFonts w:hint="default"/>
        <w:lang w:val="en-US" w:eastAsia="en-US" w:bidi="en-US"/>
      </w:rPr>
    </w:lvl>
    <w:lvl w:ilvl="4" w:tplc="C8A4E146">
      <w:numFmt w:val="bullet"/>
      <w:lvlText w:val="•"/>
      <w:lvlJc w:val="left"/>
      <w:pPr>
        <w:ind w:left="4734" w:hanging="94"/>
      </w:pPr>
      <w:rPr>
        <w:rFonts w:hint="default"/>
        <w:lang w:val="en-US" w:eastAsia="en-US" w:bidi="en-US"/>
      </w:rPr>
    </w:lvl>
    <w:lvl w:ilvl="5" w:tplc="FA4820A8">
      <w:numFmt w:val="bullet"/>
      <w:lvlText w:val="•"/>
      <w:lvlJc w:val="left"/>
      <w:pPr>
        <w:ind w:left="5857" w:hanging="94"/>
      </w:pPr>
      <w:rPr>
        <w:rFonts w:hint="default"/>
        <w:lang w:val="en-US" w:eastAsia="en-US" w:bidi="en-US"/>
      </w:rPr>
    </w:lvl>
    <w:lvl w:ilvl="6" w:tplc="44586954">
      <w:numFmt w:val="bullet"/>
      <w:lvlText w:val="•"/>
      <w:lvlJc w:val="left"/>
      <w:pPr>
        <w:ind w:left="6981" w:hanging="94"/>
      </w:pPr>
      <w:rPr>
        <w:rFonts w:hint="default"/>
        <w:lang w:val="en-US" w:eastAsia="en-US" w:bidi="en-US"/>
      </w:rPr>
    </w:lvl>
    <w:lvl w:ilvl="7" w:tplc="2716D83E">
      <w:numFmt w:val="bullet"/>
      <w:lvlText w:val="•"/>
      <w:lvlJc w:val="left"/>
      <w:pPr>
        <w:ind w:left="8104" w:hanging="94"/>
      </w:pPr>
      <w:rPr>
        <w:rFonts w:hint="default"/>
        <w:lang w:val="en-US" w:eastAsia="en-US" w:bidi="en-US"/>
      </w:rPr>
    </w:lvl>
    <w:lvl w:ilvl="8" w:tplc="6658A1E8">
      <w:numFmt w:val="bullet"/>
      <w:lvlText w:val="•"/>
      <w:lvlJc w:val="left"/>
      <w:pPr>
        <w:ind w:left="9228" w:hanging="94"/>
      </w:pPr>
      <w:rPr>
        <w:rFonts w:hint="default"/>
        <w:lang w:val="en-US" w:eastAsia="en-US" w:bidi="en-US"/>
      </w:rPr>
    </w:lvl>
  </w:abstractNum>
  <w:abstractNum w:abstractNumId="3">
    <w:nsid w:val="60462A70"/>
    <w:multiLevelType w:val="hybridMultilevel"/>
    <w:tmpl w:val="8864E640"/>
    <w:lvl w:ilvl="0" w:tplc="CA54A7F6">
      <w:start w:val="1"/>
      <w:numFmt w:val="upperLetter"/>
      <w:lvlText w:val="%1."/>
      <w:lvlJc w:val="left"/>
      <w:pPr>
        <w:ind w:left="491" w:hanging="228"/>
        <w:jc w:val="left"/>
      </w:pPr>
      <w:rPr>
        <w:rFonts w:hint="default"/>
        <w:spacing w:val="-7"/>
        <w:w w:val="99"/>
        <w:u w:val="single" w:color="000000"/>
        <w:lang w:val="en-US" w:eastAsia="en-US" w:bidi="en-US"/>
      </w:rPr>
    </w:lvl>
    <w:lvl w:ilvl="1" w:tplc="0AC6BC92">
      <w:start w:val="1"/>
      <w:numFmt w:val="decimal"/>
      <w:lvlText w:val="%2."/>
      <w:lvlJc w:val="left"/>
      <w:pPr>
        <w:ind w:left="442" w:hanging="180"/>
        <w:jc w:val="left"/>
      </w:pPr>
      <w:rPr>
        <w:rFonts w:ascii="Arial" w:eastAsia="Arial" w:hAnsi="Arial" w:cs="Arial" w:hint="default"/>
        <w:b/>
        <w:bCs/>
        <w:spacing w:val="-1"/>
        <w:w w:val="100"/>
        <w:sz w:val="16"/>
        <w:szCs w:val="16"/>
        <w:lang w:val="en-US" w:eastAsia="en-US" w:bidi="en-US"/>
      </w:rPr>
    </w:lvl>
    <w:lvl w:ilvl="2" w:tplc="BCDE2BBA">
      <w:numFmt w:val="bullet"/>
      <w:lvlText w:val="•"/>
      <w:lvlJc w:val="left"/>
      <w:pPr>
        <w:ind w:left="1755" w:hanging="180"/>
      </w:pPr>
      <w:rPr>
        <w:rFonts w:hint="default"/>
        <w:lang w:val="en-US" w:eastAsia="en-US" w:bidi="en-US"/>
      </w:rPr>
    </w:lvl>
    <w:lvl w:ilvl="3" w:tplc="E74E434E">
      <w:numFmt w:val="bullet"/>
      <w:lvlText w:val="•"/>
      <w:lvlJc w:val="left"/>
      <w:pPr>
        <w:ind w:left="3011" w:hanging="180"/>
      </w:pPr>
      <w:rPr>
        <w:rFonts w:hint="default"/>
        <w:lang w:val="en-US" w:eastAsia="en-US" w:bidi="en-US"/>
      </w:rPr>
    </w:lvl>
    <w:lvl w:ilvl="4" w:tplc="8A345CE0">
      <w:numFmt w:val="bullet"/>
      <w:lvlText w:val="•"/>
      <w:lvlJc w:val="left"/>
      <w:pPr>
        <w:ind w:left="4266" w:hanging="180"/>
      </w:pPr>
      <w:rPr>
        <w:rFonts w:hint="default"/>
        <w:lang w:val="en-US" w:eastAsia="en-US" w:bidi="en-US"/>
      </w:rPr>
    </w:lvl>
    <w:lvl w:ilvl="5" w:tplc="5486E940">
      <w:numFmt w:val="bullet"/>
      <w:lvlText w:val="•"/>
      <w:lvlJc w:val="left"/>
      <w:pPr>
        <w:ind w:left="5522" w:hanging="180"/>
      </w:pPr>
      <w:rPr>
        <w:rFonts w:hint="default"/>
        <w:lang w:val="en-US" w:eastAsia="en-US" w:bidi="en-US"/>
      </w:rPr>
    </w:lvl>
    <w:lvl w:ilvl="6" w:tplc="E9CE23B0">
      <w:numFmt w:val="bullet"/>
      <w:lvlText w:val="•"/>
      <w:lvlJc w:val="left"/>
      <w:pPr>
        <w:ind w:left="6777" w:hanging="180"/>
      </w:pPr>
      <w:rPr>
        <w:rFonts w:hint="default"/>
        <w:lang w:val="en-US" w:eastAsia="en-US" w:bidi="en-US"/>
      </w:rPr>
    </w:lvl>
    <w:lvl w:ilvl="7" w:tplc="9AF67B6C">
      <w:numFmt w:val="bullet"/>
      <w:lvlText w:val="•"/>
      <w:lvlJc w:val="left"/>
      <w:pPr>
        <w:ind w:left="8033" w:hanging="180"/>
      </w:pPr>
      <w:rPr>
        <w:rFonts w:hint="default"/>
        <w:lang w:val="en-US" w:eastAsia="en-US" w:bidi="en-US"/>
      </w:rPr>
    </w:lvl>
    <w:lvl w:ilvl="8" w:tplc="6B306994">
      <w:numFmt w:val="bullet"/>
      <w:lvlText w:val="•"/>
      <w:lvlJc w:val="left"/>
      <w:pPr>
        <w:ind w:left="9288" w:hanging="180"/>
      </w:pPr>
      <w:rPr>
        <w:rFonts w:hint="default"/>
        <w:lang w:val="en-US" w:eastAsia="en-US" w:bidi="en-U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shapeLayoutLikeWW8/>
  </w:compat>
  <w:rsids>
    <w:rsidRoot w:val="0048681F"/>
    <w:rsid w:val="002F623D"/>
    <w:rsid w:val="0048681F"/>
    <w:rsid w:val="007413EE"/>
    <w:rsid w:val="00821B98"/>
    <w:rsid w:val="009F3397"/>
    <w:rsid w:val="00EC5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5B37"/>
    <w:rPr>
      <w:rFonts w:ascii="Arial" w:eastAsia="Arial" w:hAnsi="Arial" w:cs="Arial"/>
      <w:lang w:bidi="en-US"/>
    </w:rPr>
  </w:style>
  <w:style w:type="paragraph" w:styleId="Heading1">
    <w:name w:val="heading 1"/>
    <w:basedOn w:val="Normal"/>
    <w:uiPriority w:val="1"/>
    <w:qFormat/>
    <w:rsid w:val="00EC5B37"/>
    <w:pPr>
      <w:ind w:left="143"/>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5B37"/>
    <w:pPr>
      <w:spacing w:before="40"/>
      <w:ind w:left="565"/>
    </w:pPr>
    <w:rPr>
      <w:sz w:val="16"/>
      <w:szCs w:val="16"/>
    </w:rPr>
  </w:style>
  <w:style w:type="paragraph" w:styleId="ListParagraph">
    <w:name w:val="List Paragraph"/>
    <w:basedOn w:val="Normal"/>
    <w:uiPriority w:val="1"/>
    <w:qFormat/>
    <w:rsid w:val="00EC5B37"/>
    <w:pPr>
      <w:spacing w:before="40"/>
      <w:ind w:left="565" w:hanging="181"/>
    </w:pPr>
  </w:style>
  <w:style w:type="paragraph" w:customStyle="1" w:styleId="TableParagraph">
    <w:name w:val="Table Paragraph"/>
    <w:basedOn w:val="Normal"/>
    <w:uiPriority w:val="1"/>
    <w:qFormat/>
    <w:rsid w:val="00EC5B37"/>
  </w:style>
  <w:style w:type="paragraph" w:styleId="Header">
    <w:name w:val="header"/>
    <w:basedOn w:val="Normal"/>
    <w:link w:val="HeaderChar"/>
    <w:uiPriority w:val="99"/>
    <w:unhideWhenUsed/>
    <w:rsid w:val="009F3397"/>
    <w:pPr>
      <w:tabs>
        <w:tab w:val="center" w:pos="4680"/>
        <w:tab w:val="right" w:pos="9360"/>
      </w:tabs>
    </w:pPr>
  </w:style>
  <w:style w:type="character" w:customStyle="1" w:styleId="HeaderChar">
    <w:name w:val="Header Char"/>
    <w:basedOn w:val="DefaultParagraphFont"/>
    <w:link w:val="Header"/>
    <w:uiPriority w:val="99"/>
    <w:rsid w:val="009F3397"/>
    <w:rPr>
      <w:rFonts w:ascii="Arial" w:eastAsia="Arial" w:hAnsi="Arial" w:cs="Arial"/>
      <w:lang w:bidi="en-US"/>
    </w:rPr>
  </w:style>
  <w:style w:type="paragraph" w:styleId="Footer">
    <w:name w:val="footer"/>
    <w:basedOn w:val="Normal"/>
    <w:link w:val="FooterChar"/>
    <w:uiPriority w:val="99"/>
    <w:unhideWhenUsed/>
    <w:rsid w:val="009F3397"/>
    <w:pPr>
      <w:tabs>
        <w:tab w:val="center" w:pos="4680"/>
        <w:tab w:val="right" w:pos="9360"/>
      </w:tabs>
    </w:pPr>
  </w:style>
  <w:style w:type="character" w:customStyle="1" w:styleId="FooterChar">
    <w:name w:val="Footer Char"/>
    <w:basedOn w:val="DefaultParagraphFont"/>
    <w:link w:val="Footer"/>
    <w:uiPriority w:val="99"/>
    <w:rsid w:val="009F3397"/>
    <w:rPr>
      <w:rFonts w:ascii="Arial" w:eastAsia="Arial" w:hAnsi="Arial" w:cs="Arial"/>
      <w:lang w:bidi="en-US"/>
    </w:rPr>
  </w:style>
  <w:style w:type="paragraph" w:styleId="BalloonText">
    <w:name w:val="Balloon Text"/>
    <w:basedOn w:val="Normal"/>
    <w:link w:val="BalloonTextChar"/>
    <w:uiPriority w:val="99"/>
    <w:semiHidden/>
    <w:unhideWhenUsed/>
    <w:rsid w:val="009F3397"/>
    <w:rPr>
      <w:rFonts w:ascii="Tahoma" w:hAnsi="Tahoma" w:cs="Tahoma"/>
      <w:sz w:val="16"/>
      <w:szCs w:val="16"/>
    </w:rPr>
  </w:style>
  <w:style w:type="character" w:customStyle="1" w:styleId="BalloonTextChar">
    <w:name w:val="Balloon Text Char"/>
    <w:basedOn w:val="DefaultParagraphFont"/>
    <w:link w:val="BalloonText"/>
    <w:uiPriority w:val="99"/>
    <w:semiHidden/>
    <w:rsid w:val="009F3397"/>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Acute Concussion Evaluation (ACE) - Physician/Clinician Office Version</vt:lpstr>
    </vt:vector>
  </TitlesOfParts>
  <Company>HP</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Concussion Evaluation (ACE) - Physician/Clinician Office Version</dc:title>
  <dc:creator>Gerard Gioia, PhD &amp; Micky Collins, PhD</dc:creator>
  <cp:lastModifiedBy>Michael</cp:lastModifiedBy>
  <cp:revision>2</cp:revision>
  <cp:lastPrinted>2018-10-11T16:36:00Z</cp:lastPrinted>
  <dcterms:created xsi:type="dcterms:W3CDTF">2018-10-23T17:43:00Z</dcterms:created>
  <dcterms:modified xsi:type="dcterms:W3CDTF">2018-10-23T17:43:00Z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Creator">
    <vt:lpwstr>Microsoft® Word 2010</vt:lpwstr>
  </property>
  <property fmtid="{D5CDD505-2E9C-101B-9397-08002B2CF9AE}" pid="4" name="LastSaved">
    <vt:filetime>2018-10-11T00:00:00Z</vt:filetime>
  </property>
</Properties>
</file>