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412" w:rsidRPr="00402412" w:rsidRDefault="00A707D4" w:rsidP="00402412">
      <w:pPr>
        <w:spacing w:before="100" w:beforeAutospacing="1" w:after="100" w:afterAutospacing="1" w:line="240" w:lineRule="auto"/>
        <w:outlineLvl w:val="1"/>
        <w:rPr>
          <w:rFonts w:ascii="Times New Roman" w:eastAsia="Times New Roman" w:hAnsi="Times New Roman" w:cs="Times New Roman"/>
          <w:b/>
          <w:bCs/>
          <w:sz w:val="33"/>
          <w:szCs w:val="33"/>
        </w:rPr>
      </w:pPr>
      <w:r>
        <w:rPr>
          <w:rFonts w:ascii="Times New Roman" w:eastAsia="Times New Roman" w:hAnsi="Times New Roman" w:cs="Times New Roman"/>
          <w:b/>
          <w:bCs/>
          <w:noProof/>
          <w:sz w:val="33"/>
          <w:szCs w:val="33"/>
        </w:rPr>
        <w:pict>
          <v:shapetype id="_x0000_t202" coordsize="21600,21600" o:spt="202" path="m,l,21600r21600,l21600,xe">
            <v:stroke joinstyle="miter"/>
            <v:path gradientshapeok="t" o:connecttype="rect"/>
          </v:shapetype>
          <v:shape id="_x0000_s1032" type="#_x0000_t202" style="position:absolute;margin-left:-30.75pt;margin-top:36.5pt;width:319.5pt;height:212.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" stroked="f">
            <v:textbox>
              <w:txbxContent>
                <w:p w:rsidR="001D5094" w:rsidRPr="0048403F" w:rsidRDefault="00CC0514">
                  <w:pPr>
                    <w:rPr>
                      <w:rFonts w:ascii="Corbel" w:hAnsi="Corbel"/>
                      <w:i/>
                      <w:sz w:val="28"/>
                      <w:szCs w:val="28"/>
                    </w:rPr>
                  </w:pPr>
                  <w:bookmarkStart w:id="0" w:name="_Hlk507419702"/>
                  <w:proofErr w:type="spellStart"/>
                  <w:r w:rsidRPr="00187B7C">
                    <w:rPr>
                      <w:b/>
                      <w:bCs/>
                      <w:i/>
                      <w:iCs/>
                      <w:sz w:val="28"/>
                      <w:szCs w:val="28"/>
                    </w:rPr>
                    <w:t>Cognision</w:t>
                  </w:r>
                  <w:proofErr w:type="spellEnd"/>
                  <w:r w:rsidRPr="00187B7C">
                    <w:rPr>
                      <w:i/>
                      <w:iCs/>
                      <w:sz w:val="28"/>
                      <w:szCs w:val="28"/>
                    </w:rPr>
                    <w:t xml:space="preserve"> </w:t>
                  </w:r>
                  <w:r w:rsidRPr="00187B7C">
                    <w:rPr>
                      <w:b/>
                      <w:i/>
                      <w:sz w:val="28"/>
                      <w:szCs w:val="28"/>
                    </w:rPr>
                    <w:t>Systems</w:t>
                  </w:r>
                  <w:r w:rsidRPr="00187B7C">
                    <w:rPr>
                      <w:sz w:val="28"/>
                      <w:szCs w:val="28"/>
                    </w:rPr>
                    <w:t xml:space="preserve">® </w:t>
                  </w:r>
                  <w:bookmarkEnd w:id="0"/>
                  <w:r w:rsidRPr="00187B7C">
                    <w:rPr>
                      <w:sz w:val="28"/>
                      <w:szCs w:val="28"/>
                    </w:rPr>
                    <w:t xml:space="preserve">is an FDA </w:t>
                  </w:r>
                  <w:r w:rsidR="000861B3" w:rsidRPr="00187B7C">
                    <w:rPr>
                      <w:sz w:val="28"/>
                      <w:szCs w:val="28"/>
                    </w:rPr>
                    <w:t>cleared</w:t>
                  </w:r>
                  <w:r w:rsidR="00C82B8A" w:rsidRPr="00187B7C">
                    <w:rPr>
                      <w:sz w:val="28"/>
                      <w:szCs w:val="28"/>
                    </w:rPr>
                    <w:t xml:space="preserve"> </w:t>
                  </w:r>
                  <w:r w:rsidR="00CA1931" w:rsidRPr="00187B7C">
                    <w:rPr>
                      <w:sz w:val="28"/>
                      <w:szCs w:val="28"/>
                    </w:rPr>
                    <w:t>EEG/</w:t>
                  </w:r>
                  <w:r w:rsidR="00C82B8A" w:rsidRPr="00187B7C">
                    <w:rPr>
                      <w:sz w:val="28"/>
                      <w:szCs w:val="28"/>
                    </w:rPr>
                    <w:t>ERP</w:t>
                  </w:r>
                  <w:r w:rsidR="009F7C6A" w:rsidRPr="00187B7C">
                    <w:rPr>
                      <w:b/>
                      <w:sz w:val="28"/>
                      <w:szCs w:val="28"/>
                    </w:rPr>
                    <w:t>*</w:t>
                  </w:r>
                  <w:r w:rsidR="00C82B8A" w:rsidRPr="00187B7C">
                    <w:rPr>
                      <w:sz w:val="28"/>
                      <w:szCs w:val="28"/>
                    </w:rPr>
                    <w:t xml:space="preserve"> </w:t>
                  </w:r>
                  <w:r w:rsidRPr="00187B7C">
                    <w:rPr>
                      <w:sz w:val="28"/>
                      <w:szCs w:val="28"/>
                    </w:rPr>
                    <w:t>used by neurologists</w:t>
                  </w:r>
                  <w:r w:rsidR="001C4767" w:rsidRPr="00187B7C">
                    <w:rPr>
                      <w:sz w:val="28"/>
                      <w:szCs w:val="28"/>
                    </w:rPr>
                    <w:t xml:space="preserve"> and major pharmaceutical companies including Merck</w:t>
                  </w:r>
                  <w:r w:rsidRPr="00187B7C">
                    <w:rPr>
                      <w:sz w:val="28"/>
                      <w:szCs w:val="28"/>
                    </w:rPr>
                    <w:t xml:space="preserve">. But, because it's so easy to use it's perfect for all doctors as part of an in-office protocol for evaluation of </w:t>
                  </w:r>
                  <w:r w:rsidR="0048403F">
                    <w:rPr>
                      <w:b/>
                      <w:bCs/>
                      <w:sz w:val="28"/>
                      <w:szCs w:val="28"/>
                    </w:rPr>
                    <w:t xml:space="preserve">Concussion </w:t>
                  </w:r>
                  <w:r w:rsidR="001D5094" w:rsidRPr="00187B7C">
                    <w:rPr>
                      <w:sz w:val="28"/>
                      <w:szCs w:val="28"/>
                    </w:rPr>
                    <w:t>(</w:t>
                  </w:r>
                  <w:r w:rsidRPr="00187B7C">
                    <w:rPr>
                      <w:sz w:val="28"/>
                      <w:szCs w:val="28"/>
                    </w:rPr>
                    <w:t xml:space="preserve">TBI), </w:t>
                  </w:r>
                  <w:r w:rsidRPr="00187B7C">
                    <w:rPr>
                      <w:b/>
                      <w:bCs/>
                      <w:sz w:val="28"/>
                      <w:szCs w:val="28"/>
                    </w:rPr>
                    <w:t>Post</w:t>
                  </w:r>
                  <w:r w:rsidR="00E45260" w:rsidRPr="00187B7C">
                    <w:rPr>
                      <w:b/>
                      <w:bCs/>
                      <w:sz w:val="28"/>
                      <w:szCs w:val="28"/>
                    </w:rPr>
                    <w:t>-</w:t>
                  </w:r>
                  <w:r w:rsidRPr="00187B7C">
                    <w:rPr>
                      <w:b/>
                      <w:bCs/>
                      <w:sz w:val="28"/>
                      <w:szCs w:val="28"/>
                    </w:rPr>
                    <w:t>Concussion Syndrome</w:t>
                  </w:r>
                  <w:r w:rsidRPr="00187B7C">
                    <w:rPr>
                      <w:sz w:val="28"/>
                      <w:szCs w:val="28"/>
                    </w:rPr>
                    <w:t xml:space="preserve"> (PCS) and </w:t>
                  </w:r>
                  <w:r w:rsidRPr="00187B7C">
                    <w:rPr>
                      <w:b/>
                      <w:bCs/>
                      <w:sz w:val="28"/>
                      <w:szCs w:val="28"/>
                    </w:rPr>
                    <w:t>Dementia</w:t>
                  </w:r>
                  <w:r w:rsidRPr="00187B7C">
                    <w:rPr>
                      <w:sz w:val="28"/>
                      <w:szCs w:val="28"/>
                    </w:rPr>
                    <w:t xml:space="preserve"> including </w:t>
                  </w:r>
                  <w:r w:rsidR="001D5094" w:rsidRPr="00187B7C">
                    <w:rPr>
                      <w:b/>
                      <w:bCs/>
                      <w:sz w:val="28"/>
                      <w:szCs w:val="28"/>
                    </w:rPr>
                    <w:t>Alz</w:t>
                  </w:r>
                  <w:r w:rsidR="0048403F">
                    <w:rPr>
                      <w:b/>
                      <w:bCs/>
                      <w:sz w:val="28"/>
                      <w:szCs w:val="28"/>
                    </w:rPr>
                    <w:t>heimer's Disease</w:t>
                  </w:r>
                  <w:r w:rsidRPr="00187B7C">
                    <w:rPr>
                      <w:rFonts w:ascii="Corbel" w:hAnsi="Corbel"/>
                      <w:sz w:val="28"/>
                      <w:szCs w:val="28"/>
                    </w:rPr>
                    <w:t>.</w:t>
                  </w:r>
                  <w:r w:rsidR="001D5094" w:rsidRPr="00187B7C">
                    <w:rPr>
                      <w:rFonts w:ascii="Corbel" w:hAnsi="Corbel"/>
                      <w:sz w:val="28"/>
                      <w:szCs w:val="28"/>
                    </w:rPr>
                    <w:t xml:space="preserve"> Accepted by Medicare and insurance. </w:t>
                  </w:r>
                  <w:r w:rsidR="0048403F">
                    <w:rPr>
                      <w:rFonts w:ascii="Corbel" w:hAnsi="Corbel"/>
                      <w:sz w:val="28"/>
                      <w:szCs w:val="28"/>
                    </w:rPr>
                    <w:t xml:space="preserve">Excellent for objective baseline assessment of athletes. </w:t>
                  </w:r>
                  <w:proofErr w:type="spellStart"/>
                  <w:r w:rsidR="00A132B1" w:rsidRPr="00A132B1">
                    <w:rPr>
                      <w:rFonts w:ascii="Corbel" w:hAnsi="Corbel"/>
                      <w:i/>
                      <w:sz w:val="28"/>
                      <w:szCs w:val="28"/>
                    </w:rPr>
                    <w:t>Cognision</w:t>
                  </w:r>
                  <w:proofErr w:type="spellEnd"/>
                  <w:r w:rsidR="00A132B1" w:rsidRPr="00A132B1">
                    <w:rPr>
                      <w:rFonts w:ascii="Corbel" w:hAnsi="Corbel"/>
                      <w:i/>
                      <w:sz w:val="28"/>
                      <w:szCs w:val="28"/>
                    </w:rPr>
                    <w:t>-type</w:t>
                  </w:r>
                  <w:r w:rsidR="00A132B1">
                    <w:rPr>
                      <w:rFonts w:ascii="Corbel" w:hAnsi="Corbel"/>
                      <w:sz w:val="28"/>
                      <w:szCs w:val="28"/>
                    </w:rPr>
                    <w:t xml:space="preserve"> </w:t>
                  </w:r>
                  <w:r w:rsidR="001D5094" w:rsidRPr="0048403F">
                    <w:rPr>
                      <w:rFonts w:ascii="Corbel" w:hAnsi="Corbel"/>
                      <w:i/>
                      <w:sz w:val="28"/>
                      <w:szCs w:val="28"/>
                    </w:rPr>
                    <w:t xml:space="preserve">ERP evaluation for TBI is recommended by </w:t>
                  </w:r>
                  <w:r w:rsidR="001C4767" w:rsidRPr="0048403F">
                    <w:rPr>
                      <w:rFonts w:ascii="Corbel" w:hAnsi="Corbel"/>
                      <w:i/>
                      <w:sz w:val="28"/>
                      <w:szCs w:val="28"/>
                    </w:rPr>
                    <w:t xml:space="preserve">one of </w:t>
                  </w:r>
                  <w:r w:rsidR="00E06A0E" w:rsidRPr="0048403F">
                    <w:rPr>
                      <w:rFonts w:ascii="Corbel" w:hAnsi="Corbel"/>
                      <w:i/>
                      <w:sz w:val="28"/>
                      <w:szCs w:val="28"/>
                    </w:rPr>
                    <w:t xml:space="preserve">the world's leading </w:t>
                  </w:r>
                  <w:r w:rsidR="001D5094" w:rsidRPr="0048403F">
                    <w:rPr>
                      <w:rFonts w:ascii="Corbel" w:hAnsi="Corbel"/>
                      <w:i/>
                      <w:sz w:val="28"/>
                      <w:szCs w:val="28"/>
                    </w:rPr>
                    <w:t xml:space="preserve"> </w:t>
                  </w:r>
                  <w:r w:rsidR="001C4767" w:rsidRPr="0048403F">
                    <w:rPr>
                      <w:rFonts w:ascii="Corbel" w:hAnsi="Corbel"/>
                      <w:i/>
                      <w:sz w:val="28"/>
                      <w:szCs w:val="28"/>
                    </w:rPr>
                    <w:t xml:space="preserve">evidence based </w:t>
                  </w:r>
                  <w:r w:rsidR="001D5094" w:rsidRPr="0048403F">
                    <w:rPr>
                      <w:rFonts w:ascii="Corbel" w:hAnsi="Corbel"/>
                      <w:i/>
                      <w:sz w:val="28"/>
                      <w:szCs w:val="28"/>
                    </w:rPr>
                    <w:t>medical guideline</w:t>
                  </w:r>
                  <w:r w:rsidR="004E31A0" w:rsidRPr="0048403F">
                    <w:rPr>
                      <w:rFonts w:ascii="Corbel" w:hAnsi="Corbel"/>
                      <w:i/>
                      <w:sz w:val="28"/>
                      <w:szCs w:val="28"/>
                    </w:rPr>
                    <w:t>s</w:t>
                  </w:r>
                  <w:r w:rsidR="001D5094" w:rsidRPr="0048403F">
                    <w:rPr>
                      <w:rFonts w:ascii="Corbel" w:hAnsi="Corbel"/>
                      <w:i/>
                      <w:sz w:val="28"/>
                      <w:szCs w:val="28"/>
                    </w:rPr>
                    <w:t>.</w:t>
                  </w:r>
                </w:p>
              </w:txbxContent>
            </v:textbox>
            <w10:wrap type="square"/>
          </v:shape>
        </w:pict>
      </w:r>
      <w:r w:rsidRPr="00A707D4">
        <w:rPr>
          <w:rFonts w:ascii="Times New Roman" w:eastAsia="Times New Roman" w:hAnsi="Times New Roman" w:cs="Times New Roman"/>
          <w:noProof/>
          <w:sz w:val="24"/>
          <w:szCs w:val="24"/>
        </w:rPr>
        <w:pict>
          <v:shape id="_x0000_s1033" type="#_x0000_t202" style="position:absolute;margin-left:106.5pt;margin-top:-30pt;width:269.25pt;height:61.25pt;z-index:251663360;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" stroked="f">
            <v:textbox style="mso-fit-shape-to-text:t">
              <w:txbxContent>
                <w:p w:rsidR="00225CD6" w:rsidRPr="004E31A0" w:rsidRDefault="00CC0514" w:rsidP="001C4767">
                  <w:pPr>
                    <w:jc w:val="center"/>
                    <w:rPr>
                      <w:b/>
                      <w:sz w:val="36"/>
                      <w:szCs w:val="36"/>
                    </w:rPr>
                  </w:pPr>
                  <w:proofErr w:type="spellStart"/>
                  <w:r w:rsidRPr="004E31A0">
                    <w:rPr>
                      <w:rFonts w:ascii="Times New Roman" w:hAnsi="Times New Roman" w:cs="Times New Roman"/>
                      <w:b/>
                      <w:bCs/>
                      <w:iCs/>
                      <w:sz w:val="36"/>
                      <w:szCs w:val="36"/>
                    </w:rPr>
                    <w:t>Cognision</w:t>
                  </w:r>
                  <w:proofErr w:type="spellEnd"/>
                  <w:r w:rsidRPr="004E31A0">
                    <w:rPr>
                      <w:rFonts w:ascii="Times New Roman" w:hAnsi="Times New Roman" w:cs="Times New Roman"/>
                      <w:b/>
                      <w:iCs/>
                      <w:sz w:val="36"/>
                      <w:szCs w:val="36"/>
                    </w:rPr>
                    <w:t xml:space="preserve"> </w:t>
                  </w:r>
                  <w:r w:rsidRPr="004E31A0">
                    <w:rPr>
                      <w:rFonts w:ascii="Times New Roman" w:hAnsi="Times New Roman" w:cs="Times New Roman"/>
                      <w:b/>
                      <w:sz w:val="36"/>
                      <w:szCs w:val="36"/>
                    </w:rPr>
                    <w:t>Systems</w:t>
                  </w:r>
                  <w:r w:rsidRPr="004E31A0">
                    <w:rPr>
                      <w:rFonts w:ascii="Corbel" w:hAnsi="Corbel"/>
                      <w:b/>
                      <w:sz w:val="36"/>
                      <w:szCs w:val="36"/>
                    </w:rPr>
                    <w:t xml:space="preserve">® </w:t>
                  </w:r>
                  <w:r w:rsidR="001C4767" w:rsidRPr="004E31A0">
                    <w:rPr>
                      <w:rFonts w:ascii="Times New Roman" w:eastAsia="Times New Roman" w:hAnsi="Times New Roman" w:cs="Times New Roman"/>
                      <w:b/>
                      <w:bCs/>
                      <w:sz w:val="36"/>
                      <w:szCs w:val="36"/>
                    </w:rPr>
                    <w:t>EEG/ERP Concussion Evaluation</w:t>
                  </w:r>
                </w:p>
              </w:txbxContent>
            </v:textbox>
            <w10:wrap type="square" anchorx="margin"/>
          </v:shape>
        </w:pict>
      </w:r>
      <w:r w:rsidRPr="00A707D4">
        <w:rPr>
          <w:b/>
          <w:bCs/>
          <w:noProof/>
          <w:color w:val="000000"/>
          <w:sz w:val="30"/>
          <w:szCs w:val="30"/>
        </w:rPr>
        <w:pict>
          <v:group id="Group 211" o:spid="_x0000_s1028" style="position:absolute;margin-left:358.5pt;margin-top:108.75pt;width:216.75pt;height:655.4pt;z-index:251659264;mso-position-horizontal-relative:page;mso-position-vertical-relative:page" coordorigin="690,6117" coordsize="25851,88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">
            <v:rect id="AutoShape 14" o:spid="_x0000_s1029" style="position:absolute;left:958;top:6117;width:25487;height:8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" fillcolor="#bdd6ee [1304]" strokecolor="#002060" strokeweight="1.25pt">
              <v:textbox inset="14.4pt,36pt,14.4pt,5.76pt">
                <w:txbxContent>
                  <w:p w:rsidR="005A18E3" w:rsidRPr="009F7C6A" w:rsidRDefault="009F7C6A" w:rsidP="005A18E3">
                    <w:pPr>
                      <w:pStyle w:val="font8"/>
                      <w:rPr>
                        <w:sz w:val="22"/>
                        <w:szCs w:val="22"/>
                      </w:rPr>
                    </w:pPr>
                    <w:r>
                      <w:rPr>
                        <w:b/>
                        <w:sz w:val="22"/>
                        <w:szCs w:val="22"/>
                      </w:rPr>
                      <w:t xml:space="preserve">Mr. </w:t>
                    </w:r>
                    <w:r w:rsidR="005A18E3" w:rsidRPr="00CE3209">
                      <w:rPr>
                        <w:b/>
                        <w:sz w:val="22"/>
                        <w:szCs w:val="22"/>
                      </w:rPr>
                      <w:t>J</w:t>
                    </w:r>
                    <w:r>
                      <w:rPr>
                        <w:b/>
                        <w:sz w:val="22"/>
                        <w:szCs w:val="22"/>
                      </w:rPr>
                      <w:t>ames</w:t>
                    </w:r>
                    <w:r w:rsidR="005A18E3" w:rsidRPr="00CE3209">
                      <w:rPr>
                        <w:b/>
                        <w:sz w:val="22"/>
                        <w:szCs w:val="22"/>
                      </w:rPr>
                      <w:t xml:space="preserve"> Mathis</w:t>
                    </w:r>
                    <w:r>
                      <w:rPr>
                        <w:b/>
                        <w:sz w:val="22"/>
                        <w:szCs w:val="22"/>
                      </w:rPr>
                      <w:t xml:space="preserve">                              </w:t>
                    </w:r>
                    <w:r w:rsidR="005A18E3" w:rsidRPr="009F7C6A">
                      <w:rPr>
                        <w:i/>
                        <w:iCs/>
                        <w:color w:val="000000"/>
                        <w:sz w:val="22"/>
                        <w:szCs w:val="22"/>
                      </w:rPr>
                      <w:t>"This is exactly what physicians and attorneys in the PI world have needed for decades. This will now provide an opportunity to not only catch all the cases of MTB injuries which have gone undiagnosed and untreated, but also objectively document those for the direct benefit of patients and clients. At last there will be a vehicle to effectively communicate with the insurance industry all the missed MTB injuries which in the past have complicated recovery and gone uncompensated by the insurance industry."  </w:t>
                    </w:r>
                  </w:p>
                  <w:p w:rsidR="00CE3209" w:rsidRPr="009F7C6A" w:rsidRDefault="005A18E3" w:rsidP="00CE3209">
                    <w:pPr>
                      <w:pStyle w:val="font8"/>
                      <w:rPr>
                        <w:i/>
                        <w:iCs/>
                        <w:color w:val="000000"/>
                        <w:sz w:val="22"/>
                        <w:szCs w:val="22"/>
                      </w:rPr>
                    </w:pPr>
                    <w:proofErr w:type="spellStart"/>
                    <w:r w:rsidRPr="00CE3209">
                      <w:rPr>
                        <w:b/>
                        <w:bCs/>
                        <w:color w:val="000000"/>
                        <w:sz w:val="22"/>
                        <w:szCs w:val="22"/>
                      </w:rPr>
                      <w:t>Latha</w:t>
                    </w:r>
                    <w:proofErr w:type="spellEnd"/>
                    <w:r w:rsidRPr="00CE3209">
                      <w:rPr>
                        <w:b/>
                        <w:bCs/>
                        <w:color w:val="000000"/>
                        <w:sz w:val="22"/>
                        <w:szCs w:val="22"/>
                      </w:rPr>
                      <w:t xml:space="preserve"> </w:t>
                    </w:r>
                    <w:proofErr w:type="spellStart"/>
                    <w:r w:rsidRPr="00CE3209">
                      <w:rPr>
                        <w:b/>
                        <w:bCs/>
                        <w:color w:val="000000"/>
                        <w:sz w:val="22"/>
                        <w:szCs w:val="22"/>
                      </w:rPr>
                      <w:t>Ganti</w:t>
                    </w:r>
                    <w:proofErr w:type="spellEnd"/>
                    <w:r w:rsidRPr="00CE3209">
                      <w:rPr>
                        <w:b/>
                        <w:bCs/>
                        <w:color w:val="000000"/>
                        <w:sz w:val="22"/>
                        <w:szCs w:val="22"/>
                      </w:rPr>
                      <w:t>, MD, M</w:t>
                    </w:r>
                    <w:r w:rsidR="00A071EA" w:rsidRPr="00CE3209">
                      <w:rPr>
                        <w:b/>
                        <w:bCs/>
                        <w:color w:val="000000"/>
                        <w:sz w:val="22"/>
                        <w:szCs w:val="22"/>
                      </w:rPr>
                      <w:t>S, MBA, FACEP</w:t>
                    </w:r>
                    <w:r w:rsidRPr="00CE3209">
                      <w:rPr>
                        <w:b/>
                        <w:bCs/>
                        <w:color w:val="000000"/>
                        <w:sz w:val="22"/>
                        <w:szCs w:val="22"/>
                      </w:rPr>
                      <w:t xml:space="preserve"> </w:t>
                    </w:r>
                    <w:r w:rsidR="00A071EA" w:rsidRPr="00CE3209">
                      <w:rPr>
                        <w:b/>
                        <w:bCs/>
                        <w:color w:val="000000"/>
                        <w:sz w:val="22"/>
                        <w:szCs w:val="22"/>
                      </w:rPr>
                      <w:t xml:space="preserve">                                      </w:t>
                    </w:r>
                    <w:r w:rsidR="009F7C6A">
                      <w:rPr>
                        <w:b/>
                        <w:bCs/>
                        <w:color w:val="000000"/>
                        <w:sz w:val="22"/>
                        <w:szCs w:val="22"/>
                      </w:rPr>
                      <w:t xml:space="preserve">    </w:t>
                    </w:r>
                    <w:r w:rsidRPr="00CE3209">
                      <w:rPr>
                        <w:b/>
                        <w:bCs/>
                        <w:color w:val="000000"/>
                        <w:sz w:val="22"/>
                        <w:szCs w:val="22"/>
                      </w:rPr>
                      <w:t>Brain Injury Researcher</w:t>
                    </w:r>
                    <w:r w:rsidR="009F7C6A">
                      <w:rPr>
                        <w:b/>
                        <w:bCs/>
                        <w:color w:val="000000"/>
                        <w:sz w:val="22"/>
                        <w:szCs w:val="22"/>
                      </w:rPr>
                      <w:t xml:space="preserve">                     </w:t>
                    </w:r>
                    <w:r w:rsidRPr="009F7C6A">
                      <w:rPr>
                        <w:i/>
                        <w:iCs/>
                        <w:color w:val="000000"/>
                        <w:sz w:val="22"/>
                        <w:szCs w:val="22"/>
                      </w:rPr>
                      <w:t xml:space="preserve">“In </w:t>
                    </w:r>
                    <w:proofErr w:type="spellStart"/>
                    <w:r w:rsidRPr="009F7C6A">
                      <w:rPr>
                        <w:i/>
                        <w:iCs/>
                        <w:color w:val="000000"/>
                        <w:sz w:val="22"/>
                        <w:szCs w:val="22"/>
                      </w:rPr>
                      <w:t>mTBI</w:t>
                    </w:r>
                    <w:proofErr w:type="spellEnd"/>
                    <w:r w:rsidRPr="009F7C6A">
                      <w:rPr>
                        <w:i/>
                        <w:iCs/>
                        <w:color w:val="000000"/>
                        <w:sz w:val="22"/>
                        <w:szCs w:val="22"/>
                      </w:rPr>
                      <w:t>, there are numerous deficits noted especially challenges with executive functioning, which can reasonably be correlated to dysfunction (EEG slowing) in a certain lobe of the brain.”</w:t>
                    </w:r>
                    <w:r w:rsidR="00CB2A4F" w:rsidRPr="009F7C6A">
                      <w:rPr>
                        <w:i/>
                        <w:iCs/>
                        <w:color w:val="000000"/>
                        <w:sz w:val="22"/>
                        <w:szCs w:val="22"/>
                      </w:rPr>
                      <w:t xml:space="preserve"> </w:t>
                    </w:r>
                    <w:r w:rsidRPr="009F7C6A">
                      <w:rPr>
                        <w:i/>
                        <w:iCs/>
                        <w:color w:val="000000"/>
                        <w:sz w:val="22"/>
                        <w:szCs w:val="22"/>
                      </w:rPr>
                      <w:t xml:space="preserve">“Very excited to be part of the team, and especially excited to help </w:t>
                    </w:r>
                    <w:proofErr w:type="spellStart"/>
                    <w:r w:rsidR="00B97853" w:rsidRPr="009F7C6A">
                      <w:rPr>
                        <w:i/>
                        <w:iCs/>
                        <w:color w:val="000000"/>
                        <w:sz w:val="22"/>
                        <w:szCs w:val="22"/>
                      </w:rPr>
                      <w:t>mTBI</w:t>
                    </w:r>
                    <w:proofErr w:type="spellEnd"/>
                    <w:r w:rsidR="00B97853" w:rsidRPr="009F7C6A">
                      <w:rPr>
                        <w:i/>
                        <w:iCs/>
                        <w:color w:val="000000"/>
                        <w:sz w:val="22"/>
                        <w:szCs w:val="22"/>
                      </w:rPr>
                      <w:t xml:space="preserve"> victims. I have seen first-</w:t>
                    </w:r>
                    <w:r w:rsidRPr="009F7C6A">
                      <w:rPr>
                        <w:i/>
                        <w:iCs/>
                        <w:color w:val="000000"/>
                        <w:sz w:val="22"/>
                        <w:szCs w:val="22"/>
                      </w:rPr>
                      <w:t>hand how a "simple" MVC can ruin their lives and those of their loved</w:t>
                    </w:r>
                    <w:r w:rsidR="00225CD6" w:rsidRPr="009F7C6A">
                      <w:rPr>
                        <w:i/>
                        <w:iCs/>
                        <w:color w:val="000000"/>
                        <w:sz w:val="22"/>
                        <w:szCs w:val="22"/>
                      </w:rPr>
                      <w:t xml:space="preserve"> </w:t>
                    </w:r>
                    <w:r w:rsidRPr="009F7C6A">
                      <w:rPr>
                        <w:i/>
                        <w:iCs/>
                        <w:color w:val="000000"/>
                        <w:sz w:val="22"/>
                        <w:szCs w:val="22"/>
                      </w:rPr>
                      <w:t>ones.”</w:t>
                    </w:r>
                    <w:r w:rsidR="00CE3209" w:rsidRPr="009F7C6A">
                      <w:rPr>
                        <w:i/>
                        <w:iCs/>
                        <w:color w:val="000000"/>
                        <w:sz w:val="22"/>
                        <w:szCs w:val="22"/>
                      </w:rPr>
                      <w:t xml:space="preserve"> </w:t>
                    </w:r>
                  </w:p>
                  <w:p w:rsidR="00CE3209" w:rsidRPr="009F7C6A" w:rsidRDefault="00814068" w:rsidP="00CE3209">
                    <w:pPr>
                      <w:pStyle w:val="font8"/>
                      <w:rPr>
                        <w:sz w:val="22"/>
                        <w:szCs w:val="22"/>
                      </w:rPr>
                    </w:pPr>
                    <w:r>
                      <w:rPr>
                        <w:i/>
                        <w:iCs/>
                        <w:color w:val="000000"/>
                        <w:sz w:val="18"/>
                        <w:szCs w:val="18"/>
                      </w:rPr>
                      <w:t xml:space="preserve"> </w:t>
                    </w:r>
                    <w:r w:rsidR="00CE3209" w:rsidRPr="00416A4F">
                      <w:rPr>
                        <w:b/>
                        <w:iCs/>
                        <w:sz w:val="22"/>
                        <w:szCs w:val="22"/>
                      </w:rPr>
                      <w:t>The</w:t>
                    </w:r>
                    <w:r w:rsidR="00CE3209" w:rsidRPr="00416A4F">
                      <w:rPr>
                        <w:b/>
                        <w:sz w:val="22"/>
                        <w:szCs w:val="22"/>
                      </w:rPr>
                      <w:t xml:space="preserve"> </w:t>
                    </w:r>
                    <w:r w:rsidR="00CE3209" w:rsidRPr="00416A4F">
                      <w:rPr>
                        <w:b/>
                        <w:iCs/>
                        <w:sz w:val="22"/>
                        <w:szCs w:val="22"/>
                      </w:rPr>
                      <w:t>Brain Injury Society</w:t>
                    </w:r>
                    <w:r w:rsidR="00CE3209">
                      <w:rPr>
                        <w:b/>
                        <w:i/>
                        <w:iCs/>
                        <w:sz w:val="20"/>
                        <w:szCs w:val="20"/>
                      </w:rPr>
                      <w:t xml:space="preserve">           </w:t>
                    </w:r>
                    <w:r w:rsidR="00CE3209" w:rsidRPr="00CE3209">
                      <w:rPr>
                        <w:i/>
                        <w:iCs/>
                        <w:sz w:val="20"/>
                        <w:szCs w:val="20"/>
                      </w:rPr>
                      <w:t xml:space="preserve">     </w:t>
                    </w:r>
                    <w:r w:rsidR="009F7C6A">
                      <w:rPr>
                        <w:i/>
                        <w:iCs/>
                        <w:sz w:val="20"/>
                        <w:szCs w:val="20"/>
                      </w:rPr>
                      <w:t xml:space="preserve">       </w:t>
                    </w:r>
                    <w:r w:rsidR="00CE3209">
                      <w:rPr>
                        <w:i/>
                        <w:iCs/>
                        <w:sz w:val="20"/>
                        <w:szCs w:val="20"/>
                      </w:rPr>
                      <w:t>“</w:t>
                    </w:r>
                    <w:r w:rsidR="00CE3209" w:rsidRPr="00CE3209">
                      <w:rPr>
                        <w:i/>
                        <w:iCs/>
                        <w:sz w:val="20"/>
                        <w:szCs w:val="20"/>
                      </w:rPr>
                      <w:t xml:space="preserve">In </w:t>
                    </w:r>
                    <w:r w:rsidR="00CE3209" w:rsidRPr="009F7C6A">
                      <w:rPr>
                        <w:i/>
                        <w:iCs/>
                        <w:sz w:val="22"/>
                        <w:szCs w:val="22"/>
                      </w:rPr>
                      <w:t>fact, motor vehicle accidents (MVA) and falls are responsible for most TBIs suffered by Americans. According to the Centers for Disease Control and Prevention, about 2 million Americans per year experience TBI, with 14.3% caused by traffic accidents and 40.5% caused by falls. That means some 286,000 TBIs result from car crashes annually. The actual number may be much higher, because brain injuries aren’t always immediately obvious after an accident. Indeed, TBI is commonly referred to as a “silent” epidemic because many people do not associate brain injury with concussions—the most common form of TBI.”</w:t>
                    </w:r>
                    <w:r w:rsidR="00CE3209" w:rsidRPr="009F7C6A">
                      <w:rPr>
                        <w:sz w:val="22"/>
                        <w:szCs w:val="22"/>
                      </w:rPr>
                      <w:t xml:space="preserve">   </w:t>
                    </w:r>
                  </w:p>
                  <w:p w:rsidR="00C25FB8" w:rsidRPr="00B97853" w:rsidRDefault="00C25FB8" w:rsidP="005A18E3">
                    <w:pPr>
                      <w:pStyle w:val="font8"/>
                      <w:rPr>
                        <w:sz w:val="20"/>
                        <w:szCs w:val="20"/>
                      </w:rPr>
                    </w:pPr>
                  </w:p>
                  <w:p w:rsidR="005A18E3" w:rsidRPr="005A18E3" w:rsidRDefault="005A18E3" w:rsidP="005A18E3">
                    <w:pPr>
                      <w:rPr>
                        <w:color w:val="44546A" w:themeColor="text2"/>
                        <w:sz w:val="24"/>
                        <w:szCs w:val="24"/>
                      </w:rPr>
                    </w:pPr>
                  </w:p>
                </w:txbxContent>
              </v:textbox>
            </v:rect>
            <v:rect id="Rectangle 213" o:spid="_x0000_s1030" style="position:absolute;left:690;top:6117;width:25571;height:2922;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" fillcolor="#1f3763 [1604]" strokecolor="#002060" strokeweight="1pt">
              <v:textbox inset="14.4pt,14.4pt,14.4pt,28.8pt">
                <w:txbxContent>
                  <w:p w:rsidR="005A18E3" w:rsidRDefault="005A18E3">
                    <w:pPr>
                      <w:spacing w:before="240"/>
                      <w:rPr>
                        <w:color w:val="FFFFFF" w:themeColor="background1"/>
                      </w:rPr>
                    </w:pPr>
                  </w:p>
                </w:txbxContent>
              </v:textbox>
            </v:rect>
            <v:rect id="Rectangle 214" o:spid="_x0000_s1031" style="position:absolute;left:779;top:93973;width:25762;height:485;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" fillcolor="#212934 [1615]" strokecolor="#002060" strokeweight="1pt">
              <v:textbox inset="14.4pt,14.4pt,14.4pt,28.8pt">
                <w:txbxContent>
                  <w:p w:rsidR="005A18E3" w:rsidRDefault="005A18E3">
                    <w:pPr>
                      <w:spacing w:before="240"/>
                      <w:rPr>
                        <w:color w:val="FFFFFF" w:themeColor="background1"/>
                      </w:rPr>
                    </w:pPr>
                  </w:p>
                </w:txbxContent>
              </v:textbox>
            </v:rect>
            <w10:wrap type="square" anchorx="page" anchory="page"/>
          </v:group>
        </w:pict>
      </w:r>
      <w:r w:rsidR="00402412" w:rsidRPr="00402412">
        <w:rPr>
          <w:rFonts w:ascii="Times New Roman" w:eastAsia="Times New Roman" w:hAnsi="Times New Roman" w:cs="Times New Roman"/>
          <w:b/>
          <w:bCs/>
          <w:sz w:val="33"/>
          <w:szCs w:val="33"/>
        </w:rPr>
        <w:t xml:space="preserve"> </w:t>
      </w:r>
    </w:p>
    <w:p w:rsidR="00402412" w:rsidRDefault="00A707D4" w:rsidP="004024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10" o:spid="_x0000_s1026" type="#_x0000_t202" style="position:absolute;margin-left:-21.75pt;margin-top:433.55pt;width:300pt;height:12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" fillcolor="white [3201]" strokeweight=".5pt">
            <v:textbox>
              <w:txbxContent>
                <w:p w:rsidR="009F7C6A" w:rsidRPr="002779C0" w:rsidRDefault="009F7C6A" w:rsidP="009F7C6A">
                  <w:pPr>
                    <w:spacing w:before="100" w:beforeAutospacing="1" w:after="100" w:afterAutospacing="1" w:line="240" w:lineRule="auto"/>
                    <w:rPr>
                      <w:rFonts w:ascii="Calibri" w:eastAsia="Times New Roman" w:hAnsi="Calibri" w:cs="Times New Roman"/>
                      <w:sz w:val="24"/>
                      <w:szCs w:val="24"/>
                    </w:rPr>
                  </w:pPr>
                  <w:r w:rsidRPr="009F7C6A">
                    <w:rPr>
                      <w:rFonts w:ascii="Calibri" w:eastAsia="Times New Roman" w:hAnsi="Calibri" w:cs="Times New Roman"/>
                      <w:b/>
                      <w:i/>
                      <w:iCs/>
                      <w:sz w:val="24"/>
                      <w:szCs w:val="24"/>
                    </w:rPr>
                    <w:t>*</w:t>
                  </w:r>
                  <w:r w:rsidRPr="002779C0">
                    <w:rPr>
                      <w:rFonts w:ascii="Calibri" w:eastAsia="Times New Roman" w:hAnsi="Calibri" w:cs="Times New Roman"/>
                      <w:i/>
                      <w:iCs/>
                      <w:sz w:val="24"/>
                      <w:szCs w:val="24"/>
                    </w:rPr>
                    <w:t>ERP i</w:t>
                  </w:r>
                  <w:r w:rsidR="00E41D91">
                    <w:rPr>
                      <w:rFonts w:ascii="Calibri" w:eastAsia="Times New Roman" w:hAnsi="Calibri" w:cs="Times New Roman"/>
                      <w:i/>
                      <w:iCs/>
                      <w:sz w:val="24"/>
                      <w:szCs w:val="24"/>
                    </w:rPr>
                    <w:t>s Event Related Potential.  An Event Related P</w:t>
                  </w:r>
                  <w:r w:rsidRPr="002779C0">
                    <w:rPr>
                      <w:rFonts w:ascii="Calibri" w:eastAsia="Times New Roman" w:hAnsi="Calibri" w:cs="Times New Roman"/>
                      <w:i/>
                      <w:iCs/>
                      <w:sz w:val="24"/>
                      <w:szCs w:val="24"/>
                    </w:rPr>
                    <w:t>otential is the measured brain response that is the direct result of a specific sensory, cognitive, or motor eve</w:t>
                  </w:r>
                  <w:r w:rsidR="000861B3">
                    <w:rPr>
                      <w:rFonts w:ascii="Calibri" w:eastAsia="Times New Roman" w:hAnsi="Calibri" w:cs="Times New Roman"/>
                      <w:i/>
                      <w:iCs/>
                      <w:sz w:val="24"/>
                      <w:szCs w:val="24"/>
                    </w:rPr>
                    <w:t>nt. An ERP</w:t>
                  </w:r>
                  <w:r w:rsidRPr="002779C0">
                    <w:rPr>
                      <w:rFonts w:ascii="Calibri" w:eastAsia="Times New Roman" w:hAnsi="Calibri" w:cs="Times New Roman"/>
                      <w:i/>
                      <w:iCs/>
                      <w:sz w:val="24"/>
                      <w:szCs w:val="24"/>
                    </w:rPr>
                    <w:t xml:space="preserve"> measures brain </w:t>
                  </w:r>
                  <w:r w:rsidR="000861B3">
                    <w:rPr>
                      <w:rFonts w:ascii="Calibri" w:eastAsia="Times New Roman" w:hAnsi="Calibri" w:cs="Times New Roman"/>
                      <w:i/>
                      <w:iCs/>
                      <w:sz w:val="24"/>
                      <w:szCs w:val="24"/>
                    </w:rPr>
                    <w:t xml:space="preserve">electrical </w:t>
                  </w:r>
                  <w:r w:rsidRPr="002779C0">
                    <w:rPr>
                      <w:rFonts w:ascii="Calibri" w:eastAsia="Times New Roman" w:hAnsi="Calibri" w:cs="Times New Roman"/>
                      <w:i/>
                      <w:iCs/>
                      <w:sz w:val="24"/>
                      <w:szCs w:val="24"/>
                    </w:rPr>
                    <w:t>activity time-locked to a specific event during the EEG for better identification of injury.</w:t>
                  </w:r>
                  <w:r w:rsidRPr="009F7C6A">
                    <w:rPr>
                      <w:rFonts w:ascii="Calibri" w:eastAsia="Times New Roman" w:hAnsi="Calibri" w:cs="Times New Roman"/>
                      <w:i/>
                      <w:iCs/>
                      <w:sz w:val="24"/>
                      <w:szCs w:val="24"/>
                    </w:rPr>
                    <w:t xml:space="preserve"> O</w:t>
                  </w:r>
                  <w:r w:rsidRPr="002779C0">
                    <w:rPr>
                      <w:rFonts w:ascii="Calibri" w:eastAsia="Times New Roman" w:hAnsi="Calibri" w:cs="Times New Roman"/>
                      <w:i/>
                      <w:iCs/>
                      <w:sz w:val="24"/>
                      <w:szCs w:val="24"/>
                    </w:rPr>
                    <w:t xml:space="preserve">ften, concussion </w:t>
                  </w:r>
                  <w:r w:rsidR="002E6FA0">
                    <w:rPr>
                      <w:rFonts w:ascii="Calibri" w:eastAsia="Times New Roman" w:hAnsi="Calibri" w:cs="Times New Roman"/>
                      <w:i/>
                      <w:iCs/>
                      <w:sz w:val="24"/>
                      <w:szCs w:val="24"/>
                    </w:rPr>
                    <w:t xml:space="preserve">results from </w:t>
                  </w:r>
                  <w:r w:rsidRPr="002779C0">
                    <w:rPr>
                      <w:rFonts w:ascii="Calibri" w:eastAsia="Times New Roman" w:hAnsi="Calibri" w:cs="Times New Roman"/>
                      <w:i/>
                      <w:iCs/>
                      <w:sz w:val="24"/>
                      <w:szCs w:val="24"/>
                    </w:rPr>
                    <w:t xml:space="preserve">micro trauma resulting from stretched </w:t>
                  </w:r>
                  <w:r w:rsidR="007949B5">
                    <w:rPr>
                      <w:rFonts w:ascii="Calibri" w:eastAsia="Times New Roman" w:hAnsi="Calibri" w:cs="Times New Roman"/>
                      <w:i/>
                      <w:iCs/>
                      <w:sz w:val="24"/>
                      <w:szCs w:val="24"/>
                    </w:rPr>
                    <w:t xml:space="preserve">axons and </w:t>
                  </w:r>
                  <w:r w:rsidRPr="002779C0">
                    <w:rPr>
                      <w:rFonts w:ascii="Calibri" w:eastAsia="Times New Roman" w:hAnsi="Calibri" w:cs="Times New Roman"/>
                      <w:i/>
                      <w:iCs/>
                      <w:sz w:val="24"/>
                      <w:szCs w:val="24"/>
                    </w:rPr>
                    <w:t xml:space="preserve">neurons and chemical changes not evidenced on CT or MRI. </w:t>
                  </w:r>
                </w:p>
                <w:p w:rsidR="009F7C6A" w:rsidRDefault="009F7C6A"/>
              </w:txbxContent>
            </v:textbox>
          </v:shape>
        </w:pict>
      </w:r>
      <w:r>
        <w:rPr>
          <w:rFonts w:ascii="Times New Roman" w:eastAsia="Times New Roman" w:hAnsi="Times New Roman" w:cs="Times New Roman"/>
          <w:noProof/>
          <w:sz w:val="24"/>
          <w:szCs w:val="24"/>
        </w:rPr>
        <w:pict>
          <v:shape id="Text Box 2" o:spid="_x0000_s1027" type="#_x0000_t202" style="position:absolute;margin-left:-26.25pt;margin-top:342.95pt;width:304.5pt;height:84.55pt;z-index:251665408;visibility:visible;mso-height-percent:200;mso-wrap-distance-top:7.2pt;mso-wrap-distance-bottom:7.2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" filled="f" stroked="f">
            <v:textbox style="mso-fit-shape-to-text:t">
              <w:txbxContent>
                <w:p w:rsidR="00AF261C" w:rsidRPr="00E45260" w:rsidRDefault="00AF261C">
                  <w:pPr>
                    <w:pBdr>
                      <w:top w:val="single" w:sz="24" w:space="8" w:color="4472C4" w:themeColor="accent1"/>
                      <w:bottom w:val="single" w:sz="24" w:space="8" w:color="4472C4" w:themeColor="accent1"/>
                    </w:pBdr>
                    <w:spacing w:after="0"/>
                    <w:rPr>
                      <w:i/>
                      <w:iCs/>
                      <w:color w:val="4472C4" w:themeColor="accent1"/>
                      <w:sz w:val="28"/>
                      <w:szCs w:val="28"/>
                    </w:rPr>
                  </w:pPr>
                  <w:proofErr w:type="spellStart"/>
                  <w:r w:rsidRPr="00E45260">
                    <w:rPr>
                      <w:b/>
                      <w:i/>
                      <w:sz w:val="28"/>
                      <w:szCs w:val="28"/>
                    </w:rPr>
                    <w:t>Cognision</w:t>
                  </w:r>
                  <w:proofErr w:type="spellEnd"/>
                  <w:r w:rsidRPr="00E45260">
                    <w:rPr>
                      <w:b/>
                      <w:i/>
                      <w:sz w:val="28"/>
                      <w:szCs w:val="28"/>
                    </w:rPr>
                    <w:t xml:space="preserve"> System</w:t>
                  </w:r>
                  <w:r w:rsidR="00E45260" w:rsidRPr="00E45260">
                    <w:rPr>
                      <w:b/>
                      <w:i/>
                      <w:sz w:val="28"/>
                      <w:szCs w:val="28"/>
                    </w:rPr>
                    <w:t>s</w:t>
                  </w:r>
                  <w:r w:rsidR="000861B3">
                    <w:rPr>
                      <w:sz w:val="28"/>
                      <w:szCs w:val="28"/>
                    </w:rPr>
                    <w:t>® uses a</w:t>
                  </w:r>
                  <w:r w:rsidRPr="00E45260">
                    <w:rPr>
                      <w:sz w:val="28"/>
                      <w:szCs w:val="28"/>
                    </w:rPr>
                    <w:t xml:space="preserve"> patented system </w:t>
                  </w:r>
                  <w:r w:rsidR="000861B3">
                    <w:rPr>
                      <w:sz w:val="28"/>
                      <w:szCs w:val="28"/>
                    </w:rPr>
                    <w:t xml:space="preserve">that </w:t>
                  </w:r>
                  <w:r w:rsidRPr="00E45260">
                    <w:rPr>
                      <w:sz w:val="28"/>
                      <w:szCs w:val="28"/>
                    </w:rPr>
                    <w:t>digitizes EEG signals collected through its high-quality miniature amplifier via a reusable headset.</w:t>
                  </w:r>
                  <w:r w:rsidRPr="00E45260">
                    <w:rPr>
                      <w:rFonts w:ascii="Corbel" w:hAnsi="Corbel"/>
                      <w:b/>
                      <w:i/>
                      <w:sz w:val="28"/>
                      <w:szCs w:val="28"/>
                    </w:rPr>
                    <w:t xml:space="preserve"> </w:t>
                  </w:r>
                </w:p>
              </w:txbxContent>
            </v:textbox>
            <w10:wrap type="topAndBottom" anchorx="margin"/>
          </v:shape>
        </w:pict>
      </w:r>
      <w:r>
        <w:rPr>
          <w:rFonts w:ascii="Times New Roman" w:eastAsia="Times New Roman" w:hAnsi="Times New Roman" w:cs="Times New Roman"/>
          <w:noProof/>
          <w:sz w:val="24"/>
          <w:szCs w:val="24"/>
        </w:rPr>
        <w:pict>
          <v:shape id="Text Box 11" o:spid="_x0000_s1034" type="#_x0000_t202" style="position:absolute;margin-left:-21.75pt;margin-top:576.8pt;width:301.5pt;height:72.75pt;z-index:2516674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" fillcolor="white [3201]" strokeweight=".5pt">
            <v:textbox>
              <w:txbxContent>
                <w:p w:rsidR="008C22B4" w:rsidRDefault="009F7C6A">
                  <w:pPr>
                    <w:rPr>
                      <w:b/>
                      <w:sz w:val="32"/>
                      <w:szCs w:val="32"/>
                    </w:rPr>
                  </w:pPr>
                  <w:bookmarkStart w:id="1" w:name="_GoBack"/>
                  <w:r w:rsidRPr="009F7C6A">
                    <w:rPr>
                      <w:b/>
                      <w:sz w:val="28"/>
                      <w:szCs w:val="28"/>
                    </w:rPr>
                    <w:t>For more information visit</w:t>
                  </w:r>
                  <w:r w:rsidRPr="009F7C6A">
                    <w:rPr>
                      <w:b/>
                      <w:sz w:val="32"/>
                      <w:szCs w:val="32"/>
                    </w:rPr>
                    <w:t xml:space="preserve"> </w:t>
                  </w:r>
                </w:p>
                <w:p w:rsidR="009F7C6A" w:rsidRPr="008C22B4" w:rsidRDefault="009F7C6A">
                  <w:pPr>
                    <w:rPr>
                      <w:b/>
                      <w:sz w:val="28"/>
                      <w:szCs w:val="28"/>
                    </w:rPr>
                  </w:pPr>
                  <w:r w:rsidRPr="008C22B4">
                    <w:rPr>
                      <w:b/>
                      <w:sz w:val="28"/>
                      <w:szCs w:val="28"/>
                    </w:rPr>
                    <w:t>Call</w:t>
                  </w:r>
                  <w:r w:rsidR="00A132B1">
                    <w:rPr>
                      <w:b/>
                      <w:sz w:val="28"/>
                      <w:szCs w:val="28"/>
                    </w:rPr>
                    <w:t xml:space="preserve"> or Text: </w:t>
                  </w:r>
                  <w:r w:rsidR="001C4767">
                    <w:rPr>
                      <w:b/>
                      <w:sz w:val="28"/>
                      <w:szCs w:val="28"/>
                    </w:rPr>
                    <w:t xml:space="preserve">                        </w:t>
                  </w:r>
                  <w:r w:rsidR="000861B3">
                    <w:rPr>
                      <w:b/>
                      <w:sz w:val="28"/>
                      <w:szCs w:val="28"/>
                    </w:rPr>
                    <w:t xml:space="preserve">                                                  </w:t>
                  </w:r>
                  <w:r w:rsidR="008C22B4">
                    <w:rPr>
                      <w:b/>
                      <w:sz w:val="28"/>
                      <w:szCs w:val="28"/>
                    </w:rPr>
                    <w:t>E</w:t>
                  </w:r>
                  <w:r w:rsidR="008C22B4" w:rsidRPr="008C22B4">
                    <w:rPr>
                      <w:b/>
                      <w:sz w:val="28"/>
                      <w:szCs w:val="28"/>
                    </w:rPr>
                    <w:t>mail</w:t>
                  </w:r>
                  <w:r w:rsidR="008C22B4">
                    <w:rPr>
                      <w:b/>
                      <w:sz w:val="28"/>
                      <w:szCs w:val="28"/>
                    </w:rPr>
                    <w:t xml:space="preserve">: </w:t>
                  </w:r>
                  <w:bookmarkEnd w:id="1"/>
                </w:p>
              </w:txbxContent>
            </v:textbox>
            <w10:wrap anchorx="margin"/>
          </v:shape>
        </w:pict>
      </w:r>
      <w:r w:rsidR="004E31A0" w:rsidRPr="00E55927">
        <w:rPr>
          <w:noProof/>
        </w:rPr>
        <w:drawing>
          <wp:inline distT="0" distB="0" distL="0" distR="0">
            <wp:extent cx="1652516" cy="1426572"/>
            <wp:effectExtent l="19050" t="0" r="4834" b="0"/>
            <wp:docPr id="7" name="Picture 9" descr="C:\Users\Holmes\Pictures\EEG w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lmes\Pictures\EEG wires.pn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4725" cy="1463010"/>
                    </a:xfrm>
                    <a:prstGeom prst="rect">
                      <a:avLst/>
                    </a:prstGeom>
                    <a:noFill/>
                    <a:ln>
                      <a:noFill/>
                    </a:ln>
                  </pic:spPr>
                </pic:pic>
              </a:graphicData>
            </a:graphic>
          </wp:inline>
        </w:drawing>
      </w:r>
      <w:r w:rsidR="004E31A0">
        <w:rPr>
          <w:noProof/>
        </w:rPr>
        <w:drawing>
          <wp:inline distT="0" distB="0" distL="0" distR="0">
            <wp:extent cx="1276350" cy="1353168"/>
            <wp:effectExtent l="19050" t="0" r="0" b="0"/>
            <wp:docPr id="5" name="comp-jdum6wd8imgimage" descr="https://static.wixstatic.com/media/d9f74b_ad9aac24e1df4426be992648c56b4817~mv2.jpg/v1/fill/w_216,h_229,al_c,q_80,usm_0.66_1.00_0.01/d9f74b_ad9aac24e1df4426be992648c56b4817~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dum6wd8imgimage" descr="https://static.wixstatic.com/media/d9f74b_ad9aac24e1df4426be992648c56b4817~mv2.jpg/v1/fill/w_216,h_229,al_c,q_80,usm_0.66_1.00_0.01/d9f74b_ad9aac24e1df4426be992648c56b4817~mv2.jp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0" cy="1353168"/>
                    </a:xfrm>
                    <a:prstGeom prst="rect">
                      <a:avLst/>
                    </a:prstGeom>
                    <a:noFill/>
                    <a:ln>
                      <a:noFill/>
                    </a:ln>
                  </pic:spPr>
                </pic:pic>
              </a:graphicData>
            </a:graphic>
          </wp:inline>
        </w:drawing>
      </w:r>
    </w:p>
    <w:sectPr w:rsidR="00402412" w:rsidSect="00A071EA">
      <w:pgSz w:w="11906" w:h="16838"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02412"/>
    <w:rsid w:val="000861B3"/>
    <w:rsid w:val="000C5F5E"/>
    <w:rsid w:val="00156F3B"/>
    <w:rsid w:val="00187B7C"/>
    <w:rsid w:val="001C4767"/>
    <w:rsid w:val="001D5094"/>
    <w:rsid w:val="0021634E"/>
    <w:rsid w:val="00225CD6"/>
    <w:rsid w:val="002E6FA0"/>
    <w:rsid w:val="00364BE5"/>
    <w:rsid w:val="003F1D91"/>
    <w:rsid w:val="00402412"/>
    <w:rsid w:val="00416A4F"/>
    <w:rsid w:val="0048403F"/>
    <w:rsid w:val="004D318E"/>
    <w:rsid w:val="004E31A0"/>
    <w:rsid w:val="00530DF6"/>
    <w:rsid w:val="00553C3D"/>
    <w:rsid w:val="005A18E3"/>
    <w:rsid w:val="005C75DD"/>
    <w:rsid w:val="00615378"/>
    <w:rsid w:val="00647843"/>
    <w:rsid w:val="00666DE6"/>
    <w:rsid w:val="006A01F4"/>
    <w:rsid w:val="0077451A"/>
    <w:rsid w:val="007949B5"/>
    <w:rsid w:val="007C579E"/>
    <w:rsid w:val="007D3462"/>
    <w:rsid w:val="00814068"/>
    <w:rsid w:val="00841A33"/>
    <w:rsid w:val="008A4565"/>
    <w:rsid w:val="008C22B4"/>
    <w:rsid w:val="008C5D0A"/>
    <w:rsid w:val="00916307"/>
    <w:rsid w:val="009552B0"/>
    <w:rsid w:val="00957C1B"/>
    <w:rsid w:val="009948DB"/>
    <w:rsid w:val="009D077C"/>
    <w:rsid w:val="009E097B"/>
    <w:rsid w:val="009F7C6A"/>
    <w:rsid w:val="00A071EA"/>
    <w:rsid w:val="00A132B1"/>
    <w:rsid w:val="00A33612"/>
    <w:rsid w:val="00A51B99"/>
    <w:rsid w:val="00A6746D"/>
    <w:rsid w:val="00A707D4"/>
    <w:rsid w:val="00AF261C"/>
    <w:rsid w:val="00B97853"/>
    <w:rsid w:val="00BA14FD"/>
    <w:rsid w:val="00C25FB8"/>
    <w:rsid w:val="00C82B8A"/>
    <w:rsid w:val="00CA1931"/>
    <w:rsid w:val="00CB2A4F"/>
    <w:rsid w:val="00CC0514"/>
    <w:rsid w:val="00CE3209"/>
    <w:rsid w:val="00D3072D"/>
    <w:rsid w:val="00D628C5"/>
    <w:rsid w:val="00DA2FB1"/>
    <w:rsid w:val="00DC1234"/>
    <w:rsid w:val="00E06A0E"/>
    <w:rsid w:val="00E10198"/>
    <w:rsid w:val="00E41D91"/>
    <w:rsid w:val="00E45260"/>
    <w:rsid w:val="00E649E7"/>
    <w:rsid w:val="00EB1C2D"/>
    <w:rsid w:val="00F209A9"/>
    <w:rsid w:val="00F830FA"/>
    <w:rsid w:val="00FA47BF"/>
    <w:rsid w:val="00FA6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79E"/>
  </w:style>
  <w:style w:type="paragraph" w:styleId="Heading2">
    <w:name w:val="heading 2"/>
    <w:basedOn w:val="Normal"/>
    <w:link w:val="Heading2Char"/>
    <w:uiPriority w:val="9"/>
    <w:qFormat/>
    <w:rsid w:val="004024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2412"/>
    <w:rPr>
      <w:rFonts w:ascii="Times New Roman" w:eastAsia="Times New Roman" w:hAnsi="Times New Roman" w:cs="Times New Roman"/>
      <w:b/>
      <w:bCs/>
      <w:sz w:val="36"/>
      <w:szCs w:val="36"/>
    </w:rPr>
  </w:style>
  <w:style w:type="paragraph" w:customStyle="1" w:styleId="font8">
    <w:name w:val="font_8"/>
    <w:basedOn w:val="Normal"/>
    <w:rsid w:val="008A45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5FB8"/>
    <w:rPr>
      <w:color w:val="0563C1" w:themeColor="hyperlink"/>
      <w:u w:val="single"/>
    </w:rPr>
  </w:style>
  <w:style w:type="paragraph" w:styleId="NormalWeb">
    <w:name w:val="Normal (Web)"/>
    <w:basedOn w:val="Normal"/>
    <w:uiPriority w:val="99"/>
    <w:semiHidden/>
    <w:unhideWhenUsed/>
    <w:rsid w:val="00F83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9F7C6A"/>
    <w:rPr>
      <w:color w:val="808080"/>
      <w:shd w:val="clear" w:color="auto" w:fill="E6E6E6"/>
    </w:rPr>
  </w:style>
  <w:style w:type="paragraph" w:styleId="BalloonText">
    <w:name w:val="Balloon Text"/>
    <w:basedOn w:val="Normal"/>
    <w:link w:val="BalloonTextChar"/>
    <w:uiPriority w:val="99"/>
    <w:semiHidden/>
    <w:unhideWhenUsed/>
    <w:rsid w:val="001D5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0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042573">
      <w:bodyDiv w:val="1"/>
      <w:marLeft w:val="0"/>
      <w:marRight w:val="0"/>
      <w:marTop w:val="0"/>
      <w:marBottom w:val="0"/>
      <w:divBdr>
        <w:top w:val="none" w:sz="0" w:space="0" w:color="auto"/>
        <w:left w:val="none" w:sz="0" w:space="0" w:color="auto"/>
        <w:bottom w:val="none" w:sz="0" w:space="0" w:color="auto"/>
        <w:right w:val="none" w:sz="0" w:space="0" w:color="auto"/>
      </w:divBdr>
    </w:div>
    <w:div w:id="311100593">
      <w:bodyDiv w:val="1"/>
      <w:marLeft w:val="0"/>
      <w:marRight w:val="0"/>
      <w:marTop w:val="0"/>
      <w:marBottom w:val="0"/>
      <w:divBdr>
        <w:top w:val="none" w:sz="0" w:space="0" w:color="auto"/>
        <w:left w:val="none" w:sz="0" w:space="0" w:color="auto"/>
        <w:bottom w:val="none" w:sz="0" w:space="0" w:color="auto"/>
        <w:right w:val="none" w:sz="0" w:space="0" w:color="auto"/>
      </w:divBdr>
      <w:divsChild>
        <w:div w:id="806896632">
          <w:marLeft w:val="0"/>
          <w:marRight w:val="0"/>
          <w:marTop w:val="0"/>
          <w:marBottom w:val="0"/>
          <w:divBdr>
            <w:top w:val="none" w:sz="0" w:space="0" w:color="auto"/>
            <w:left w:val="none" w:sz="0" w:space="0" w:color="auto"/>
            <w:bottom w:val="none" w:sz="0" w:space="0" w:color="auto"/>
            <w:right w:val="none" w:sz="0" w:space="0" w:color="auto"/>
          </w:divBdr>
          <w:divsChild>
            <w:div w:id="2087992417">
              <w:marLeft w:val="0"/>
              <w:marRight w:val="0"/>
              <w:marTop w:val="0"/>
              <w:marBottom w:val="0"/>
              <w:divBdr>
                <w:top w:val="none" w:sz="0" w:space="0" w:color="auto"/>
                <w:left w:val="none" w:sz="0" w:space="0" w:color="auto"/>
                <w:bottom w:val="none" w:sz="0" w:space="0" w:color="auto"/>
                <w:right w:val="none" w:sz="0" w:space="0" w:color="auto"/>
              </w:divBdr>
            </w:div>
            <w:div w:id="2047901124">
              <w:marLeft w:val="0"/>
              <w:marRight w:val="0"/>
              <w:marTop w:val="0"/>
              <w:marBottom w:val="0"/>
              <w:divBdr>
                <w:top w:val="none" w:sz="0" w:space="0" w:color="auto"/>
                <w:left w:val="none" w:sz="0" w:space="0" w:color="auto"/>
                <w:bottom w:val="none" w:sz="0" w:space="0" w:color="auto"/>
                <w:right w:val="none" w:sz="0" w:space="0" w:color="auto"/>
              </w:divBdr>
              <w:divsChild>
                <w:div w:id="236328591">
                  <w:marLeft w:val="0"/>
                  <w:marRight w:val="0"/>
                  <w:marTop w:val="0"/>
                  <w:marBottom w:val="0"/>
                  <w:divBdr>
                    <w:top w:val="none" w:sz="0" w:space="0" w:color="auto"/>
                    <w:left w:val="none" w:sz="0" w:space="0" w:color="auto"/>
                    <w:bottom w:val="none" w:sz="0" w:space="0" w:color="auto"/>
                    <w:right w:val="none" w:sz="0" w:space="0" w:color="auto"/>
                  </w:divBdr>
                  <w:divsChild>
                    <w:div w:id="19396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5383">
              <w:marLeft w:val="0"/>
              <w:marRight w:val="0"/>
              <w:marTop w:val="0"/>
              <w:marBottom w:val="0"/>
              <w:divBdr>
                <w:top w:val="none" w:sz="0" w:space="0" w:color="auto"/>
                <w:left w:val="none" w:sz="0" w:space="0" w:color="auto"/>
                <w:bottom w:val="none" w:sz="0" w:space="0" w:color="auto"/>
                <w:right w:val="none" w:sz="0" w:space="0" w:color="auto"/>
              </w:divBdr>
              <w:divsChild>
                <w:div w:id="1837190085">
                  <w:marLeft w:val="0"/>
                  <w:marRight w:val="0"/>
                  <w:marTop w:val="0"/>
                  <w:marBottom w:val="0"/>
                  <w:divBdr>
                    <w:top w:val="none" w:sz="0" w:space="0" w:color="auto"/>
                    <w:left w:val="none" w:sz="0" w:space="0" w:color="auto"/>
                    <w:bottom w:val="none" w:sz="0" w:space="0" w:color="auto"/>
                    <w:right w:val="none" w:sz="0" w:space="0" w:color="auto"/>
                  </w:divBdr>
                  <w:divsChild>
                    <w:div w:id="19413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5482">
              <w:marLeft w:val="0"/>
              <w:marRight w:val="0"/>
              <w:marTop w:val="0"/>
              <w:marBottom w:val="0"/>
              <w:divBdr>
                <w:top w:val="none" w:sz="0" w:space="0" w:color="auto"/>
                <w:left w:val="none" w:sz="0" w:space="0" w:color="auto"/>
                <w:bottom w:val="none" w:sz="0" w:space="0" w:color="auto"/>
                <w:right w:val="none" w:sz="0" w:space="0" w:color="auto"/>
              </w:divBdr>
              <w:divsChild>
                <w:div w:id="773481321">
                  <w:marLeft w:val="0"/>
                  <w:marRight w:val="0"/>
                  <w:marTop w:val="0"/>
                  <w:marBottom w:val="0"/>
                  <w:divBdr>
                    <w:top w:val="none" w:sz="0" w:space="0" w:color="auto"/>
                    <w:left w:val="none" w:sz="0" w:space="0" w:color="auto"/>
                    <w:bottom w:val="none" w:sz="0" w:space="0" w:color="auto"/>
                    <w:right w:val="none" w:sz="0" w:space="0" w:color="auto"/>
                  </w:divBdr>
                  <w:divsChild>
                    <w:div w:id="70202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3640">
              <w:marLeft w:val="0"/>
              <w:marRight w:val="0"/>
              <w:marTop w:val="0"/>
              <w:marBottom w:val="0"/>
              <w:divBdr>
                <w:top w:val="none" w:sz="0" w:space="0" w:color="auto"/>
                <w:left w:val="none" w:sz="0" w:space="0" w:color="auto"/>
                <w:bottom w:val="none" w:sz="0" w:space="0" w:color="auto"/>
                <w:right w:val="none" w:sz="0" w:space="0" w:color="auto"/>
              </w:divBdr>
            </w:div>
            <w:div w:id="2080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7174">
      <w:bodyDiv w:val="1"/>
      <w:marLeft w:val="0"/>
      <w:marRight w:val="0"/>
      <w:marTop w:val="0"/>
      <w:marBottom w:val="0"/>
      <w:divBdr>
        <w:top w:val="none" w:sz="0" w:space="0" w:color="auto"/>
        <w:left w:val="none" w:sz="0" w:space="0" w:color="auto"/>
        <w:bottom w:val="none" w:sz="0" w:space="0" w:color="auto"/>
        <w:right w:val="none" w:sz="0" w:space="0" w:color="auto"/>
      </w:divBdr>
    </w:div>
    <w:div w:id="788545916">
      <w:bodyDiv w:val="1"/>
      <w:marLeft w:val="0"/>
      <w:marRight w:val="0"/>
      <w:marTop w:val="0"/>
      <w:marBottom w:val="0"/>
      <w:divBdr>
        <w:top w:val="none" w:sz="0" w:space="0" w:color="auto"/>
        <w:left w:val="none" w:sz="0" w:space="0" w:color="auto"/>
        <w:bottom w:val="none" w:sz="0" w:space="0" w:color="auto"/>
        <w:right w:val="none" w:sz="0" w:space="0" w:color="auto"/>
      </w:divBdr>
    </w:div>
    <w:div w:id="1197081859">
      <w:bodyDiv w:val="1"/>
      <w:marLeft w:val="0"/>
      <w:marRight w:val="0"/>
      <w:marTop w:val="0"/>
      <w:marBottom w:val="0"/>
      <w:divBdr>
        <w:top w:val="none" w:sz="0" w:space="0" w:color="auto"/>
        <w:left w:val="none" w:sz="0" w:space="0" w:color="auto"/>
        <w:bottom w:val="none" w:sz="0" w:space="0" w:color="auto"/>
        <w:right w:val="none" w:sz="0" w:space="0" w:color="auto"/>
      </w:divBdr>
    </w:div>
    <w:div w:id="1217819492">
      <w:bodyDiv w:val="1"/>
      <w:marLeft w:val="0"/>
      <w:marRight w:val="0"/>
      <w:marTop w:val="0"/>
      <w:marBottom w:val="0"/>
      <w:divBdr>
        <w:top w:val="none" w:sz="0" w:space="0" w:color="auto"/>
        <w:left w:val="none" w:sz="0" w:space="0" w:color="auto"/>
        <w:bottom w:val="none" w:sz="0" w:space="0" w:color="auto"/>
        <w:right w:val="none" w:sz="0" w:space="0" w:color="auto"/>
      </w:divBdr>
    </w:div>
    <w:div w:id="1384676508">
      <w:bodyDiv w:val="1"/>
      <w:marLeft w:val="0"/>
      <w:marRight w:val="0"/>
      <w:marTop w:val="0"/>
      <w:marBottom w:val="0"/>
      <w:divBdr>
        <w:top w:val="none" w:sz="0" w:space="0" w:color="auto"/>
        <w:left w:val="none" w:sz="0" w:space="0" w:color="auto"/>
        <w:bottom w:val="none" w:sz="0" w:space="0" w:color="auto"/>
        <w:right w:val="none" w:sz="0" w:space="0" w:color="auto"/>
      </w:divBdr>
    </w:div>
    <w:div w:id="189788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BAFE7-46BB-4FEF-9E34-0242143B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dc:creator>
  <cp:lastModifiedBy>Michael</cp:lastModifiedBy>
  <cp:revision>2</cp:revision>
  <dcterms:created xsi:type="dcterms:W3CDTF">2019-08-13T22:43:00Z</dcterms:created>
  <dcterms:modified xsi:type="dcterms:W3CDTF">2019-08-13T22:43:00Z</dcterms:modified>
</cp:coreProperties>
</file>